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54E873" w14:textId="7FFFE4C1" w:rsidR="00F85DCA" w:rsidRPr="00AE5218" w:rsidRDefault="00F85DCA" w:rsidP="00F85DCA">
      <w:pPr>
        <w:ind w:left="5664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AE5218">
        <w:rPr>
          <w:rFonts w:ascii="Times New Roman" w:hAnsi="Times New Roman" w:cs="Times New Roman"/>
          <w:sz w:val="24"/>
          <w:szCs w:val="24"/>
        </w:rPr>
        <w:t xml:space="preserve">Załącznik nr </w:t>
      </w:r>
      <w:r w:rsidR="008528F6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do S</w:t>
      </w:r>
      <w:r w:rsidRPr="00AE5218">
        <w:rPr>
          <w:rFonts w:ascii="Times New Roman" w:hAnsi="Times New Roman" w:cs="Times New Roman"/>
          <w:sz w:val="24"/>
          <w:szCs w:val="24"/>
        </w:rPr>
        <w:t>WZ</w:t>
      </w:r>
    </w:p>
    <w:p w14:paraId="60EEEE43" w14:textId="77777777" w:rsidR="00FD1FF8" w:rsidRDefault="00FD1FF8" w:rsidP="00FD1FF8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</w:pPr>
    </w:p>
    <w:p w14:paraId="269A0CE4" w14:textId="77777777" w:rsidR="001F5FD1" w:rsidRDefault="001F5FD1" w:rsidP="001F5FD1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ZAMAWIAJĄCY:</w:t>
      </w:r>
    </w:p>
    <w:p w14:paraId="7EED4B3C" w14:textId="77777777" w:rsidR="001F5FD1" w:rsidRDefault="001F5FD1" w:rsidP="001F5FD1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Miasto i Gmina Chodecz</w:t>
      </w:r>
    </w:p>
    <w:p w14:paraId="706C36C7" w14:textId="77777777" w:rsidR="001F5FD1" w:rsidRDefault="001F5FD1" w:rsidP="001F5FD1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ul. Kaliska 2</w:t>
      </w:r>
    </w:p>
    <w:p w14:paraId="027E6569" w14:textId="77777777" w:rsidR="001F5FD1" w:rsidRDefault="001F5FD1" w:rsidP="001F5FD1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87-860 Chodecz </w:t>
      </w:r>
    </w:p>
    <w:p w14:paraId="6C63BA6C" w14:textId="77777777" w:rsidR="00FD1FF8" w:rsidRDefault="00FD1FF8" w:rsidP="00F85DCA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48A18AD5" w14:textId="77777777" w:rsidR="00FD1FF8" w:rsidRDefault="00FD1FF8" w:rsidP="00F85DCA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6E138C0E" w14:textId="6E49BC7B" w:rsidR="00DF7CEE" w:rsidRPr="00FD1FF8" w:rsidRDefault="00F85DCA" w:rsidP="00F85DCA">
      <w:pPr>
        <w:ind w:firstLine="0"/>
        <w:rPr>
          <w:rFonts w:ascii="Times New Roman" w:eastAsia="Times New Roman" w:hAnsi="Times New Roman" w:cs="Times New Roman"/>
          <w:b/>
          <w:spacing w:val="-4"/>
          <w:kern w:val="24"/>
          <w:sz w:val="24"/>
          <w:szCs w:val="24"/>
          <w:lang w:eastAsia="pl-PL"/>
        </w:rPr>
      </w:pPr>
      <w:r w:rsidRPr="00FD1FF8">
        <w:rPr>
          <w:rFonts w:ascii="Times New Roman" w:hAnsi="Times New Roman" w:cs="Times New Roman"/>
          <w:sz w:val="24"/>
          <w:szCs w:val="24"/>
        </w:rPr>
        <w:t xml:space="preserve">Dotyczy postępowania o udzielenie zamówienia publicznego pn.: </w:t>
      </w:r>
      <w:r w:rsidR="007139EC" w:rsidRPr="003738A0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„</w:t>
      </w:r>
      <w:r w:rsidR="008528F6" w:rsidRPr="009A0016">
        <w:rPr>
          <w:rFonts w:ascii="Times New Roman" w:hAnsi="Times New Roman" w:cs="Times New Roman"/>
          <w:b/>
          <w:sz w:val="24"/>
          <w:szCs w:val="24"/>
        </w:rPr>
        <w:t>Przebudowa i wyposażenie świetlic wiejskich w Psarach, Przysypce i Sobiczewach, gmina Chodecz</w:t>
      </w:r>
      <w:r w:rsidR="007139EC" w:rsidRPr="003738A0">
        <w:rPr>
          <w:rFonts w:ascii="Times New Roman" w:hAnsi="Times New Roman" w:cs="Times New Roman"/>
          <w:b/>
          <w:sz w:val="24"/>
          <w:szCs w:val="24"/>
        </w:rPr>
        <w:t>”</w:t>
      </w:r>
    </w:p>
    <w:p w14:paraId="7EF0EB05" w14:textId="77777777" w:rsidR="00F85DCA" w:rsidRDefault="00F85DCA" w:rsidP="00F85DCA">
      <w:pPr>
        <w:ind w:firstLine="0"/>
        <w:rPr>
          <w:rFonts w:ascii="Times New Roman" w:eastAsia="Times New Roman" w:hAnsi="Times New Roman" w:cs="Times New Roman"/>
          <w:b/>
          <w:spacing w:val="-4"/>
          <w:kern w:val="24"/>
          <w:sz w:val="24"/>
          <w:szCs w:val="24"/>
          <w:lang w:eastAsia="pl-PL"/>
        </w:rPr>
      </w:pPr>
    </w:p>
    <w:p w14:paraId="7B751B6B" w14:textId="77777777" w:rsidR="00F85DCA" w:rsidRDefault="00F85DCA" w:rsidP="00F85DCA">
      <w:pPr>
        <w:ind w:firstLine="0"/>
        <w:rPr>
          <w:rFonts w:ascii="Times New Roman" w:eastAsia="Times New Roman" w:hAnsi="Times New Roman" w:cs="Times New Roman"/>
          <w:b/>
          <w:spacing w:val="-4"/>
          <w:kern w:val="24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pacing w:val="-4"/>
          <w:kern w:val="24"/>
          <w:sz w:val="24"/>
          <w:szCs w:val="24"/>
          <w:lang w:eastAsia="pl-PL"/>
        </w:rPr>
        <w:t>Link do niniejszego postępowania:</w:t>
      </w:r>
    </w:p>
    <w:p w14:paraId="0E644633" w14:textId="487DC8BD" w:rsidR="00E865BF" w:rsidRDefault="000927AA" w:rsidP="00F85DCA">
      <w:pPr>
        <w:ind w:firstLine="0"/>
      </w:pPr>
      <w:hyperlink r:id="rId6" w:history="1">
        <w:r w:rsidRPr="00CF45FE">
          <w:rPr>
            <w:rStyle w:val="Hipercze"/>
          </w:rPr>
          <w:t>http://bip23.lo.pl/index.php?app=przetargi&amp;nid=3472&amp;y=0&amp;status=1</w:t>
        </w:r>
      </w:hyperlink>
    </w:p>
    <w:p w14:paraId="18FC7C52" w14:textId="77777777" w:rsidR="000927AA" w:rsidRDefault="000927AA" w:rsidP="00F85DCA">
      <w:pPr>
        <w:ind w:firstLine="0"/>
        <w:rPr>
          <w:rFonts w:ascii="Times New Roman" w:eastAsia="Times New Roman" w:hAnsi="Times New Roman" w:cs="Times New Roman"/>
          <w:b/>
          <w:spacing w:val="-4"/>
          <w:kern w:val="24"/>
          <w:sz w:val="24"/>
          <w:szCs w:val="24"/>
          <w:lang w:eastAsia="pl-PL"/>
        </w:rPr>
      </w:pPr>
      <w:bookmarkStart w:id="0" w:name="_GoBack"/>
      <w:bookmarkEnd w:id="0"/>
    </w:p>
    <w:p w14:paraId="4D3A9DFE" w14:textId="36D46CF2" w:rsidR="00F85DCA" w:rsidRDefault="00F85DCA" w:rsidP="00F85DCA">
      <w:pPr>
        <w:ind w:firstLine="0"/>
        <w:rPr>
          <w:rFonts w:ascii="Times New Roman" w:eastAsia="Times New Roman" w:hAnsi="Times New Roman" w:cs="Times New Roman"/>
          <w:b/>
          <w:spacing w:val="-4"/>
          <w:kern w:val="24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pacing w:val="-4"/>
          <w:kern w:val="24"/>
          <w:sz w:val="24"/>
          <w:szCs w:val="24"/>
          <w:lang w:eastAsia="pl-PL"/>
        </w:rPr>
        <w:t xml:space="preserve">ID postępowania: </w:t>
      </w:r>
    </w:p>
    <w:p w14:paraId="5CB98A38" w14:textId="77777777" w:rsidR="000927AA" w:rsidRPr="000927AA" w:rsidRDefault="000927AA" w:rsidP="000927AA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927AA">
        <w:rPr>
          <w:rFonts w:ascii="Times New Roman" w:eastAsia="Times New Roman" w:hAnsi="Times New Roman" w:cs="Times New Roman"/>
          <w:sz w:val="24"/>
          <w:szCs w:val="24"/>
          <w:lang w:eastAsia="pl-PL"/>
        </w:rPr>
        <w:t>72be4d28-8af8-4cb5-adb3-44e269cba400</w:t>
      </w:r>
    </w:p>
    <w:p w14:paraId="69CBE8FD" w14:textId="087869AC" w:rsidR="001A5E46" w:rsidRDefault="001A5E46" w:rsidP="00FE390C">
      <w:pPr>
        <w:ind w:firstLine="0"/>
      </w:pPr>
    </w:p>
    <w:sectPr w:rsidR="001A5E4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137696" w14:textId="77777777" w:rsidR="00474494" w:rsidRDefault="00474494" w:rsidP="008528F6">
      <w:pPr>
        <w:spacing w:line="240" w:lineRule="auto"/>
      </w:pPr>
      <w:r>
        <w:separator/>
      </w:r>
    </w:p>
  </w:endnote>
  <w:endnote w:type="continuationSeparator" w:id="0">
    <w:p w14:paraId="109F68AA" w14:textId="77777777" w:rsidR="00474494" w:rsidRDefault="00474494" w:rsidP="008528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FEBBFA" w14:textId="77777777" w:rsidR="00474494" w:rsidRDefault="00474494" w:rsidP="008528F6">
      <w:pPr>
        <w:spacing w:line="240" w:lineRule="auto"/>
      </w:pPr>
      <w:r>
        <w:separator/>
      </w:r>
    </w:p>
  </w:footnote>
  <w:footnote w:type="continuationSeparator" w:id="0">
    <w:p w14:paraId="38823AE0" w14:textId="77777777" w:rsidR="00474494" w:rsidRDefault="00474494" w:rsidP="008528F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31BD2" w14:textId="48D5C7C7" w:rsidR="008528F6" w:rsidRDefault="008528F6" w:rsidP="008528F6">
    <w:pPr>
      <w:pStyle w:val="Nagwek"/>
      <w:jc w:val="center"/>
    </w:pPr>
    <w:r w:rsidRPr="00935BD2">
      <w:rPr>
        <w:noProof/>
      </w:rPr>
      <w:drawing>
        <wp:inline distT="0" distB="0" distL="0" distR="0" wp14:anchorId="4C5E08D1" wp14:editId="4E850680">
          <wp:extent cx="5753100" cy="1348740"/>
          <wp:effectExtent l="0" t="0" r="0" b="381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348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D82"/>
    <w:rsid w:val="000927AA"/>
    <w:rsid w:val="001A5E46"/>
    <w:rsid w:val="001F5FD1"/>
    <w:rsid w:val="002B2096"/>
    <w:rsid w:val="00474494"/>
    <w:rsid w:val="0060233E"/>
    <w:rsid w:val="007139EC"/>
    <w:rsid w:val="00725226"/>
    <w:rsid w:val="00750BBB"/>
    <w:rsid w:val="007A0D82"/>
    <w:rsid w:val="008528F6"/>
    <w:rsid w:val="00896E25"/>
    <w:rsid w:val="0092486F"/>
    <w:rsid w:val="00A10405"/>
    <w:rsid w:val="00A85A06"/>
    <w:rsid w:val="00B22EE7"/>
    <w:rsid w:val="00BB06AD"/>
    <w:rsid w:val="00D04AE3"/>
    <w:rsid w:val="00DF7CEE"/>
    <w:rsid w:val="00E44B8A"/>
    <w:rsid w:val="00E865BF"/>
    <w:rsid w:val="00ED5B83"/>
    <w:rsid w:val="00F85DCA"/>
    <w:rsid w:val="00FD1FF8"/>
    <w:rsid w:val="00FE3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7F4B1"/>
  <w15:docId w15:val="{CDC6C8C2-4331-4C08-92ED-EE7E0D245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85DCA"/>
    <w:pPr>
      <w:spacing w:after="0" w:line="360" w:lineRule="auto"/>
      <w:ind w:firstLine="357"/>
      <w:jc w:val="both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865BF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865B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865BF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528F6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528F6"/>
  </w:style>
  <w:style w:type="paragraph" w:styleId="Stopka">
    <w:name w:val="footer"/>
    <w:basedOn w:val="Normalny"/>
    <w:link w:val="StopkaZnak"/>
    <w:uiPriority w:val="99"/>
    <w:unhideWhenUsed/>
    <w:rsid w:val="008528F6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528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78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bip23.lo.pl/index.php?app=przetargi&amp;nid=3472&amp;y=0&amp;status=1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69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Sierakowska-Wojciechowska</dc:creator>
  <cp:keywords/>
  <dc:description/>
  <cp:lastModifiedBy>Maria Szadkowska</cp:lastModifiedBy>
  <cp:revision>13</cp:revision>
  <dcterms:created xsi:type="dcterms:W3CDTF">2021-02-10T11:44:00Z</dcterms:created>
  <dcterms:modified xsi:type="dcterms:W3CDTF">2022-06-28T11:30:00Z</dcterms:modified>
</cp:coreProperties>
</file>