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95" w:rsidRPr="00AE5218" w:rsidRDefault="00E56195" w:rsidP="00E56195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823809" w:rsidRDefault="00823809" w:rsidP="008238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KLAUZULA INFORMACYJNA DOTYCZĄCA PRZETWARZANIA DANYCH OSOBOWYCH </w:t>
      </w:r>
    </w:p>
    <w:p w:rsidR="00823809" w:rsidRPr="00473AFF" w:rsidRDefault="00823809" w:rsidP="000C1BA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Parlamentu Europejskiego i Rady (UE) 2016/679 z 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4C3BAC" w:rsidRPr="00E36EA7" w:rsidRDefault="004C3BAC" w:rsidP="000C1B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6EA7">
        <w:rPr>
          <w:rFonts w:ascii="Times New Roman" w:hAnsi="Times New Roman" w:cs="Times New Roman"/>
          <w:sz w:val="24"/>
          <w:szCs w:val="24"/>
        </w:rPr>
        <w:t>W przypadku powzięcia informacji o niezgodnym z prawem przetwarzaniu w trakcie trwania postępowania czy realizacji umowy na: „</w:t>
      </w:r>
      <w:r w:rsidR="00E36EA7" w:rsidRPr="00E36EA7">
        <w:rPr>
          <w:rFonts w:ascii="Times New Roman" w:hAnsi="Times New Roman" w:cs="Times New Roman"/>
          <w:b/>
          <w:sz w:val="24"/>
          <w:szCs w:val="24"/>
        </w:rPr>
        <w:t>Przebudowa drogi gminnej w miejscowości Sławęckie Góry</w:t>
      </w:r>
      <w:r w:rsidRPr="00E36EA7">
        <w:rPr>
          <w:rFonts w:ascii="Times New Roman" w:hAnsi="Times New Roman" w:cs="Times New Roman"/>
          <w:sz w:val="24"/>
          <w:szCs w:val="24"/>
        </w:rPr>
        <w:t>” w Pani/Pana danych osobowych, przysługuje Pani/Panu prawo wniesienia skargi do organu nadzorczego właściwego w sprawach ochrony danych osobowych.</w:t>
      </w:r>
    </w:p>
    <w:bookmarkEnd w:id="0"/>
    <w:p w:rsidR="004C3BAC" w:rsidRPr="00D17DB7" w:rsidRDefault="004C3BAC" w:rsidP="00D17DB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bCs/>
          <w:sz w:val="24"/>
          <w:szCs w:val="24"/>
        </w:rPr>
        <w:t xml:space="preserve">Podanie przez Panią/Pana danych osobowych jest obowiązkowe, gdyż przesłankę przetwarzania danych osobowych stanowi przepis prawa </w:t>
      </w:r>
      <w:r w:rsidRPr="00D17DB7">
        <w:rPr>
          <w:rFonts w:ascii="Times New Roman" w:hAnsi="Times New Roman" w:cs="Times New Roman"/>
          <w:sz w:val="24"/>
          <w:szCs w:val="24"/>
        </w:rPr>
        <w:t>Pani/Pan dane mogą być przetwarzane w sposób zautomatyzowany  i  nie  będą profilowane.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Kontakt z Inspektorem Ochrony Danych (IOD) e-mail:  iod@chodecz.pl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="00E56195" w:rsidRPr="00D17DB7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17DB7">
        <w:rPr>
          <w:rFonts w:ascii="Times New Roman" w:hAnsi="Times New Roman" w:cs="Times New Roman"/>
          <w:sz w:val="24"/>
          <w:szCs w:val="24"/>
        </w:rPr>
        <w:t xml:space="preserve">w celu </w:t>
      </w:r>
      <w:r w:rsidR="009D6DBC" w:rsidRPr="00D17DB7">
        <w:rPr>
          <w:rFonts w:ascii="Times New Roman" w:hAnsi="Times New Roman" w:cs="Times New Roman"/>
          <w:sz w:val="24"/>
          <w:szCs w:val="24"/>
        </w:rPr>
        <w:t>prowadzenia przedmiotowego postępowania</w:t>
      </w:r>
      <w:r w:rsidRPr="00D17DB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9D6DBC" w:rsidRPr="00D17DB7">
        <w:rPr>
          <w:rFonts w:ascii="Times New Roman" w:hAnsi="Times New Roman" w:cs="Times New Roman"/>
          <w:sz w:val="24"/>
          <w:szCs w:val="24"/>
        </w:rPr>
        <w:t>oraz zawarcia umowy, a podstawą prawną ich przetwarzania jest obowiązek prawny stosowania sformalizowanych procedur udzielania zamówień publicznych spoczywający na Zamawiającym</w:t>
      </w:r>
      <w:r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1</w:t>
      </w:r>
      <w:r w:rsidRPr="00D17DB7">
        <w:rPr>
          <w:rFonts w:ascii="Times New Roman" w:hAnsi="Times New Roman" w:cs="Times New Roman"/>
          <w:sz w:val="24"/>
          <w:szCs w:val="24"/>
        </w:rPr>
        <w:t xml:space="preserve">8 oraz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74</w:t>
      </w:r>
      <w:r w:rsidRPr="00D17DB7">
        <w:rPr>
          <w:rFonts w:ascii="Times New Roman" w:hAnsi="Times New Roman" w:cs="Times New Roman"/>
          <w:sz w:val="24"/>
          <w:szCs w:val="24"/>
        </w:rPr>
        <w:t xml:space="preserve"> ust. 3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2525"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Według stanu prawnego na dzień 25 maja 2018 r. tj. na dzień rozpoczęcia stosowania ogólnego rozporządzenia o ochronie danych osobowych RODO ma Pani/Pan prawo do: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dostępu do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sprostowania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wniesienia skargi odnośnie nieprawidłowego przetwarzania danych osobowych do organu nadzorczego,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lastRenderedPageBreak/>
        <w:t xml:space="preserve">usunięcia, ograniczenia lub wniesienia sprzeciwu wobec przetwarzania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przenoszenia danych, uzyskania kopii danych osobowych.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określonym w przepisach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publicznego; konsekwencje niepodania określ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onych danych wynikają z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0C1BAA" w:rsidRPr="00D17DB7" w:rsidRDefault="00400C16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6D23D5" w:rsidRPr="000C1BAA" w:rsidRDefault="006D23D5" w:rsidP="000C1BAA"/>
    <w:sectPr w:rsidR="006D23D5" w:rsidRPr="000C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DD" w:rsidRDefault="00CD47DD" w:rsidP="00823809">
      <w:pPr>
        <w:spacing w:after="0" w:line="240" w:lineRule="auto"/>
      </w:pPr>
      <w:r>
        <w:separator/>
      </w:r>
    </w:p>
  </w:endnote>
  <w:endnote w:type="continuationSeparator" w:id="0">
    <w:p w:rsidR="00CD47DD" w:rsidRDefault="00CD47DD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DD" w:rsidRDefault="00CD47DD" w:rsidP="00823809">
      <w:pPr>
        <w:spacing w:after="0" w:line="240" w:lineRule="auto"/>
      </w:pPr>
      <w:r>
        <w:separator/>
      </w:r>
    </w:p>
  </w:footnote>
  <w:footnote w:type="continuationSeparator" w:id="0">
    <w:p w:rsidR="00CD47DD" w:rsidRDefault="00CD47DD" w:rsidP="0082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F4F96"/>
    <w:multiLevelType w:val="hybridMultilevel"/>
    <w:tmpl w:val="DA36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2960FCE"/>
    <w:multiLevelType w:val="hybridMultilevel"/>
    <w:tmpl w:val="E7F07676"/>
    <w:lvl w:ilvl="0" w:tplc="0A28F29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5073"/>
    <w:multiLevelType w:val="hybridMultilevel"/>
    <w:tmpl w:val="2CE84A66"/>
    <w:lvl w:ilvl="0" w:tplc="AD8413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722F7"/>
    <w:multiLevelType w:val="hybridMultilevel"/>
    <w:tmpl w:val="2A3A6DCC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3"/>
    <w:rsid w:val="00007E5A"/>
    <w:rsid w:val="000532FB"/>
    <w:rsid w:val="00053C63"/>
    <w:rsid w:val="00084327"/>
    <w:rsid w:val="000C1BAA"/>
    <w:rsid w:val="00104C69"/>
    <w:rsid w:val="003968E0"/>
    <w:rsid w:val="003F044A"/>
    <w:rsid w:val="003F632A"/>
    <w:rsid w:val="00400C16"/>
    <w:rsid w:val="00404E46"/>
    <w:rsid w:val="00473AFF"/>
    <w:rsid w:val="004C3BAC"/>
    <w:rsid w:val="006D23D5"/>
    <w:rsid w:val="007741D1"/>
    <w:rsid w:val="007D02D4"/>
    <w:rsid w:val="00823809"/>
    <w:rsid w:val="009D6DBC"/>
    <w:rsid w:val="00A33215"/>
    <w:rsid w:val="00A355CB"/>
    <w:rsid w:val="00AE58D5"/>
    <w:rsid w:val="00B5620F"/>
    <w:rsid w:val="00C62525"/>
    <w:rsid w:val="00CD47DD"/>
    <w:rsid w:val="00D17DB7"/>
    <w:rsid w:val="00DC3F74"/>
    <w:rsid w:val="00E36EA7"/>
    <w:rsid w:val="00E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69"/>
    <w:rPr>
      <w:color w:val="605E5C"/>
      <w:shd w:val="clear" w:color="auto" w:fill="E1DFDD"/>
    </w:rPr>
  </w:style>
  <w:style w:type="paragraph" w:customStyle="1" w:styleId="Default">
    <w:name w:val="Default"/>
    <w:rsid w:val="00E56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9</cp:revision>
  <dcterms:created xsi:type="dcterms:W3CDTF">2021-02-10T11:44:00Z</dcterms:created>
  <dcterms:modified xsi:type="dcterms:W3CDTF">2021-06-17T12:11:00Z</dcterms:modified>
</cp:coreProperties>
</file>