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432E49" w:rsidRDefault="00423BD9" w:rsidP="00432E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2E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432E49" w:rsidRPr="00432E49">
        <w:rPr>
          <w:rFonts w:ascii="Times New Roman" w:hAnsi="Times New Roman" w:cs="Times New Roman"/>
          <w:b/>
          <w:sz w:val="24"/>
          <w:szCs w:val="24"/>
        </w:rPr>
        <w:t>„Remont drogi gminnej w m. Pyszkowo na odcinku od km 0+000,00 do km 0+988,00, Gmina Chodecz”</w:t>
      </w:r>
      <w:r w:rsidRPr="00432E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32E49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432E4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43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E49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F1" w:rsidRDefault="008454F1" w:rsidP="007B1ECF">
      <w:pPr>
        <w:spacing w:line="240" w:lineRule="auto"/>
      </w:pPr>
      <w:r>
        <w:separator/>
      </w:r>
    </w:p>
  </w:endnote>
  <w:endnote w:type="continuationSeparator" w:id="0">
    <w:p w:rsidR="008454F1" w:rsidRDefault="008454F1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F1" w:rsidRDefault="008454F1" w:rsidP="007B1ECF">
      <w:pPr>
        <w:spacing w:line="240" w:lineRule="auto"/>
      </w:pPr>
      <w:r>
        <w:separator/>
      </w:r>
    </w:p>
  </w:footnote>
  <w:footnote w:type="continuationSeparator" w:id="0">
    <w:p w:rsidR="008454F1" w:rsidRDefault="008454F1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423BD9"/>
    <w:rsid w:val="00432E49"/>
    <w:rsid w:val="006C27DB"/>
    <w:rsid w:val="00737AA6"/>
    <w:rsid w:val="00794D02"/>
    <w:rsid w:val="007B1ECF"/>
    <w:rsid w:val="008454F1"/>
    <w:rsid w:val="0087381C"/>
    <w:rsid w:val="008D535F"/>
    <w:rsid w:val="009208D7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2524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92B-DAF9-4FFC-A36D-7EC13AC7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14</cp:revision>
  <dcterms:created xsi:type="dcterms:W3CDTF">2021-02-10T11:40:00Z</dcterms:created>
  <dcterms:modified xsi:type="dcterms:W3CDTF">2023-02-21T13:05:00Z</dcterms:modified>
</cp:coreProperties>
</file>