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0E5D3A13" w:rsidR="00C12998" w:rsidRPr="00C41323" w:rsidRDefault="00D26269" w:rsidP="00C41323">
      <w:pPr>
        <w:pStyle w:val="Akapitzlist"/>
        <w:widowControl w:val="0"/>
        <w:numPr>
          <w:ilvl w:val="0"/>
          <w:numId w:val="1"/>
        </w:numPr>
        <w:autoSpaceDE w:val="0"/>
        <w:autoSpaceDN w:val="0"/>
        <w:adjustRightInd w:val="0"/>
        <w:spacing w:line="240" w:lineRule="auto"/>
        <w:rPr>
          <w:rFonts w:cstheme="minorHAnsi"/>
          <w:b/>
        </w:rPr>
      </w:pPr>
      <w:r w:rsidRPr="00C41323">
        <w:rPr>
          <w:rFonts w:eastAsia="Times New Roman" w:cstheme="minorHAnsi"/>
          <w:color w:val="000000"/>
          <w:lang w:eastAsia="pl-PL"/>
        </w:rPr>
        <w:t>Zamawiający zleca, a Wykonawca przyjmuje do realizacji zadanie</w:t>
      </w:r>
      <w:r w:rsidR="00D842C7" w:rsidRPr="00C41323">
        <w:rPr>
          <w:rFonts w:eastAsia="Times New Roman" w:cstheme="minorHAnsi"/>
          <w:color w:val="000000"/>
          <w:lang w:eastAsia="pl-PL"/>
        </w:rPr>
        <w:t xml:space="preserve"> pn.</w:t>
      </w:r>
      <w:r w:rsidR="00C12998" w:rsidRPr="00C41323">
        <w:rPr>
          <w:rFonts w:eastAsia="Times New Roman" w:cstheme="minorHAnsi"/>
          <w:color w:val="000000"/>
          <w:lang w:eastAsia="pl-PL"/>
        </w:rPr>
        <w:t xml:space="preserve">: </w:t>
      </w:r>
      <w:r w:rsidR="00D13763" w:rsidRPr="00F93C98">
        <w:rPr>
          <w:rFonts w:cstheme="minorHAnsi"/>
          <w:b/>
        </w:rPr>
        <w:t>„Przebudowa drogi gminnej nr 191320C w m. Gawin, gmina Chodecz”</w:t>
      </w:r>
      <w:bookmarkStart w:id="0" w:name="_GoBack"/>
      <w:bookmarkEnd w:id="0"/>
      <w:r w:rsidR="00C12998" w:rsidRPr="00C41323">
        <w:rPr>
          <w:rFonts w:eastAsia="Times New Roman" w:cstheme="minorHAnsi"/>
          <w:b/>
          <w:spacing w:val="-4"/>
          <w:kern w:val="24"/>
          <w:lang w:eastAsia="pl-PL"/>
        </w:rPr>
        <w:t xml:space="preserve"> – zwane dalej „Przedmiotem zamówienia” </w:t>
      </w:r>
      <w:r w:rsidR="00C12998" w:rsidRPr="00C41323">
        <w:rPr>
          <w:rFonts w:eastAsia="Times New Roman" w:cstheme="minorHAnsi"/>
          <w:spacing w:val="-4"/>
          <w:kern w:val="24"/>
          <w:lang w:eastAsia="pl-PL"/>
        </w:rPr>
        <w:t>lub</w:t>
      </w:r>
      <w:r w:rsidR="00C12998" w:rsidRPr="00C41323">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0BAE0FB6"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Zadanie dofinansowane z środków Rządowego Funduszu Rozwoju Dróg.</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29E476BD"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C41323">
        <w:rPr>
          <w:rFonts w:eastAsia="Times New Roman" w:cstheme="minorHAnsi"/>
          <w:b/>
          <w:color w:val="000000"/>
          <w:lang w:eastAsia="pl-PL"/>
        </w:rPr>
        <w:t>10</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271A8EE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5A9E90CA" w14:textId="14CBDDD8" w:rsidR="00C41323" w:rsidRPr="002E42A1" w:rsidRDefault="00C41323" w:rsidP="00C41323">
      <w:pPr>
        <w:pStyle w:val="Akapitzlist"/>
        <w:numPr>
          <w:ilvl w:val="0"/>
          <w:numId w:val="20"/>
        </w:numPr>
        <w:tabs>
          <w:tab w:val="left" w:pos="851"/>
        </w:tabs>
        <w:spacing w:line="240" w:lineRule="auto"/>
        <w:rPr>
          <w:rFonts w:cstheme="minorHAnsi"/>
        </w:rPr>
      </w:pPr>
      <w:r w:rsidRPr="002E42A1">
        <w:rPr>
          <w:rFonts w:cstheme="minorHAnsi"/>
        </w:rPr>
        <w:t>oznakowania terenu budowy, m.in. umieszczenie tablicy informacyjnej wynikającej z ustawy Prawo budowlane, oraz 4 szt. tablic informacyjnych o dofinansowaniu projektu (2 sztuki w trakcie rozpoczęcia prac i 2 sztuki po zakończeniu prac) zawierające treść zgodną</w:t>
      </w:r>
      <w:r>
        <w:rPr>
          <w:rFonts w:cstheme="minorHAnsi"/>
        </w:rPr>
        <w:t xml:space="preserve"> z Wytycznymi</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w:t>
      </w:r>
      <w:r w:rsidRPr="00DB2C28">
        <w:rPr>
          <w:rFonts w:eastAsia="Times New Roman" w:cstheme="minorHAnsi"/>
          <w:lang w:eastAsia="pl-PL"/>
        </w:rPr>
        <w:lastRenderedPageBreak/>
        <w:t>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64B742EE" w14:textId="77777777" w:rsidR="00C41323" w:rsidRDefault="00C41323">
      <w:pPr>
        <w:rPr>
          <w:rFonts w:eastAsia="Times New Roman" w:cstheme="minorHAnsi"/>
          <w:b/>
          <w:lang w:eastAsia="ar-SA"/>
        </w:rPr>
      </w:pPr>
      <w:r>
        <w:rPr>
          <w:rFonts w:eastAsia="Times New Roman" w:cstheme="minorHAnsi"/>
          <w:b/>
          <w:lang w:eastAsia="ar-SA"/>
        </w:rPr>
        <w:br w:type="page"/>
      </w: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221D" w14:textId="77777777" w:rsidR="00D57F09" w:rsidRDefault="00D57F09" w:rsidP="004A41EF">
      <w:pPr>
        <w:spacing w:line="240" w:lineRule="auto"/>
      </w:pPr>
      <w:r>
        <w:separator/>
      </w:r>
    </w:p>
  </w:endnote>
  <w:endnote w:type="continuationSeparator" w:id="0">
    <w:p w14:paraId="590D129D" w14:textId="77777777" w:rsidR="00D57F09" w:rsidRDefault="00D57F0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9997" w14:textId="77777777" w:rsidR="00D57F09" w:rsidRDefault="00D57F09" w:rsidP="004A41EF">
      <w:pPr>
        <w:spacing w:line="240" w:lineRule="auto"/>
      </w:pPr>
      <w:r>
        <w:separator/>
      </w:r>
    </w:p>
  </w:footnote>
  <w:footnote w:type="continuationSeparator" w:id="0">
    <w:p w14:paraId="5DAD9507" w14:textId="77777777" w:rsidR="00D57F09" w:rsidRDefault="00D57F09"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1"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40"/>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8"/>
  </w:num>
  <w:num w:numId="27">
    <w:abstractNumId w:val="31"/>
  </w:num>
  <w:num w:numId="28">
    <w:abstractNumId w:val="41"/>
  </w:num>
  <w:num w:numId="29">
    <w:abstractNumId w:val="23"/>
  </w:num>
  <w:num w:numId="30">
    <w:abstractNumId w:val="28"/>
  </w:num>
  <w:num w:numId="31">
    <w:abstractNumId w:val="1"/>
  </w:num>
  <w:num w:numId="32">
    <w:abstractNumId w:val="2"/>
  </w:num>
  <w:num w:numId="33">
    <w:abstractNumId w:val="3"/>
  </w:num>
  <w:num w:numId="34">
    <w:abstractNumId w:val="39"/>
  </w:num>
  <w:num w:numId="35">
    <w:abstractNumId w:val="15"/>
  </w:num>
  <w:num w:numId="36">
    <w:abstractNumId w:val="18"/>
  </w:num>
  <w:num w:numId="37">
    <w:abstractNumId w:val="36"/>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BEC1-15C1-45B6-8DC5-1202BB14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6062</Words>
  <Characters>36372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11</cp:revision>
  <cp:lastPrinted>2017-01-07T18:18:00Z</cp:lastPrinted>
  <dcterms:created xsi:type="dcterms:W3CDTF">2021-06-15T10:46:00Z</dcterms:created>
  <dcterms:modified xsi:type="dcterms:W3CDTF">2022-08-31T09:53:00Z</dcterms:modified>
</cp:coreProperties>
</file>