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Załącznik Nr 2 do ogłoszenia o pisemnym</w:t>
      </w:r>
    </w:p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przetargu nieograniczonym na sprzedaż</w:t>
      </w:r>
    </w:p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samochodu strażackiego, będącego</w:t>
      </w:r>
    </w:p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własnością Miasta i Gminy Chodecz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(imię i nazwisko/nazwa)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(adres zamieszkania, siedziba)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250DB5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Niniejszym oświadczam, że zapoznałem/</w:t>
      </w:r>
      <w:proofErr w:type="spellStart"/>
      <w:r w:rsidRPr="00250DB5">
        <w:rPr>
          <w:rFonts w:ascii="Arial" w:eastAsia="Times New Roman" w:hAnsi="Arial" w:cs="Arial"/>
          <w:lang w:eastAsia="pl-PL"/>
        </w:rPr>
        <w:t>am</w:t>
      </w:r>
      <w:proofErr w:type="spellEnd"/>
      <w:r w:rsidRPr="00250DB5">
        <w:rPr>
          <w:rFonts w:ascii="Arial" w:eastAsia="Times New Roman" w:hAnsi="Arial" w:cs="Arial"/>
          <w:lang w:eastAsia="pl-PL"/>
        </w:rPr>
        <w:t xml:space="preserve"> się z treścią oraz przedmiotem ogłoszenia </w:t>
      </w:r>
      <w:r w:rsidR="00C81CD8">
        <w:rPr>
          <w:rFonts w:ascii="Arial" w:eastAsia="Times New Roman" w:hAnsi="Arial" w:cs="Arial"/>
          <w:lang w:eastAsia="pl-PL"/>
        </w:rPr>
        <w:t xml:space="preserve">                        </w:t>
      </w:r>
      <w:bookmarkStart w:id="0" w:name="_GoBack"/>
      <w:bookmarkEnd w:id="0"/>
      <w:r w:rsidRPr="00250DB5">
        <w:rPr>
          <w:rFonts w:ascii="Arial" w:eastAsia="Times New Roman" w:hAnsi="Arial" w:cs="Arial"/>
          <w:lang w:eastAsia="pl-PL"/>
        </w:rPr>
        <w:t xml:space="preserve">o pisemnym przetargu ofertowym nieograniczonym na sprzedaż samochodu strażackiego, będącego własnością </w:t>
      </w:r>
      <w:r>
        <w:rPr>
          <w:rFonts w:ascii="Arial" w:eastAsia="Times New Roman" w:hAnsi="Arial" w:cs="Arial"/>
          <w:lang w:eastAsia="pl-PL"/>
        </w:rPr>
        <w:t xml:space="preserve">Miasta i Gminy Chodecz </w:t>
      </w:r>
      <w:r w:rsidRPr="00250DB5">
        <w:rPr>
          <w:rFonts w:ascii="Arial" w:eastAsia="Times New Roman" w:hAnsi="Arial" w:cs="Arial"/>
          <w:lang w:eastAsia="pl-PL"/>
        </w:rPr>
        <w:t xml:space="preserve">marki  </w:t>
      </w:r>
      <w:r w:rsidR="00E21884" w:rsidRPr="00B35875">
        <w:rPr>
          <w:rFonts w:ascii="Arial" w:eastAsia="Times New Roman" w:hAnsi="Arial" w:cs="Arial"/>
          <w:lang w:eastAsia="pl-PL"/>
        </w:rPr>
        <w:t xml:space="preserve">FS-Lublin ŻUK </w:t>
      </w:r>
      <w:r w:rsidR="00E21884" w:rsidRPr="00E21884">
        <w:rPr>
          <w:rFonts w:ascii="Arial" w:eastAsia="Times New Roman" w:hAnsi="Arial" w:cs="Arial"/>
          <w:lang w:eastAsia="pl-PL"/>
        </w:rPr>
        <w:t>A 03</w:t>
      </w:r>
      <w:r w:rsidRPr="00E21884">
        <w:rPr>
          <w:rFonts w:ascii="Arial" w:eastAsia="Times New Roman" w:hAnsi="Arial" w:cs="Arial"/>
          <w:lang w:eastAsia="pl-PL"/>
        </w:rPr>
        <w:t xml:space="preserve">, nr rej </w:t>
      </w:r>
      <w:r w:rsidR="00E21884" w:rsidRPr="00E21884">
        <w:rPr>
          <w:rFonts w:ascii="Arial" w:eastAsia="Times New Roman" w:hAnsi="Arial" w:cs="Arial"/>
          <w:lang w:eastAsia="pl-PL"/>
        </w:rPr>
        <w:t>CWL H369</w:t>
      </w:r>
      <w:r w:rsidRPr="00E21884">
        <w:rPr>
          <w:rFonts w:ascii="Arial" w:eastAsia="Times New Roman" w:hAnsi="Arial" w:cs="Arial"/>
          <w:lang w:eastAsia="pl-PL"/>
        </w:rPr>
        <w:t>. Znane są mi zasady i warunki postępowania przetargowego. Jednocześnie oświadczam, że zapoznałem/łam się ze stanem technicznym pojazdu i nie wnoszę do niego zastrzeżeń</w:t>
      </w:r>
      <w:r w:rsidRPr="00250DB5">
        <w:rPr>
          <w:rFonts w:ascii="Arial" w:eastAsia="Times New Roman" w:hAnsi="Arial" w:cs="Arial"/>
          <w:lang w:eastAsia="pl-PL"/>
        </w:rPr>
        <w:t>, nie będę zgłaszał żadnych, związanych z tym stanem, roszczeń w przypadku jego zakupu.</w:t>
      </w: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Ponadto oświadczam, że przyjmuję do wiadomości, iż w razie uchylenia się od przystąpienia do zawarcia umowy we wskazanym przez Sprzedającego terminie, bądź uchylenia się od wpłaty całości ceny nabycia po podpisaniu umowy, wadium nie zostanie zwrócone.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</w:t>
      </w:r>
    </w:p>
    <w:p w:rsidR="00250DB5" w:rsidRPr="00250DB5" w:rsidRDefault="00250DB5" w:rsidP="00250DB5">
      <w:pPr>
        <w:spacing w:after="0" w:line="240" w:lineRule="auto"/>
        <w:ind w:left="6372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p w:rsidR="003B50AD" w:rsidRDefault="003B50AD"/>
    <w:sectPr w:rsidR="003B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5"/>
    <w:rsid w:val="00250DB5"/>
    <w:rsid w:val="003B50AD"/>
    <w:rsid w:val="00C81CD8"/>
    <w:rsid w:val="00E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1AA6-2B0D-4EBF-AC46-A2FB9B40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dcterms:created xsi:type="dcterms:W3CDTF">2017-01-26T06:56:00Z</dcterms:created>
  <dcterms:modified xsi:type="dcterms:W3CDTF">2017-02-01T13:43:00Z</dcterms:modified>
</cp:coreProperties>
</file>