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001E0201"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w:t>
      </w:r>
      <w:r w:rsidR="002A7C0C">
        <w:rPr>
          <w:rFonts w:asciiTheme="minorHAnsi" w:hAnsiTheme="minorHAnsi" w:cstheme="minorHAnsi"/>
          <w:sz w:val="22"/>
          <w:szCs w:val="22"/>
        </w:rPr>
        <w:t>z</w:t>
      </w:r>
    </w:p>
    <w:p w14:paraId="7006B2AA" w14:textId="5F552E26" w:rsidR="00C50877" w:rsidRPr="00C50877" w:rsidRDefault="00185257" w:rsidP="00C50877">
      <w:pPr>
        <w:widowControl w:val="0"/>
        <w:autoSpaceDE w:val="0"/>
        <w:autoSpaceDN w:val="0"/>
        <w:adjustRightInd w:val="0"/>
        <w:spacing w:after="0"/>
        <w:rPr>
          <w:rFonts w:asciiTheme="minorHAnsi" w:hAnsiTheme="minorHAnsi" w:cstheme="minorHAnsi"/>
          <w:b/>
          <w:sz w:val="22"/>
          <w:szCs w:val="22"/>
        </w:rPr>
      </w:pPr>
      <w:r w:rsidRPr="00C50877">
        <w:rPr>
          <w:rFonts w:asciiTheme="minorHAnsi" w:hAnsiTheme="minorHAnsi" w:cstheme="minorHAnsi"/>
          <w:b/>
          <w:bCs/>
          <w:sz w:val="22"/>
          <w:szCs w:val="22"/>
        </w:rPr>
        <w:t>Przedmiot zamówienia</w:t>
      </w:r>
      <w:r w:rsidR="00C50877" w:rsidRPr="00C50877">
        <w:rPr>
          <w:rFonts w:asciiTheme="minorHAnsi" w:hAnsiTheme="minorHAnsi" w:cstheme="minorHAnsi"/>
          <w:b/>
          <w:bCs/>
          <w:sz w:val="22"/>
          <w:szCs w:val="22"/>
        </w:rPr>
        <w:t xml:space="preserve">: </w:t>
      </w:r>
      <w:r w:rsidR="00C50877" w:rsidRPr="00C50877">
        <w:rPr>
          <w:rFonts w:asciiTheme="minorHAnsi" w:hAnsiTheme="minorHAnsi" w:cstheme="minorHAnsi"/>
          <w:b/>
          <w:sz w:val="22"/>
          <w:szCs w:val="22"/>
        </w:rPr>
        <w:t>„Remont drogi gminnej w m. Pyszkowo na odcinku od km 0+000,00 do km 0+988,00, Gmina Chodecz”.</w:t>
      </w:r>
    </w:p>
    <w:p w14:paraId="75885B7E" w14:textId="54CA4D5C" w:rsidR="00346276" w:rsidRPr="00346276" w:rsidRDefault="00346276" w:rsidP="00C50877">
      <w:pPr>
        <w:widowControl w:val="0"/>
        <w:autoSpaceDE w:val="0"/>
        <w:autoSpaceDN w:val="0"/>
        <w:adjustRightInd w:val="0"/>
        <w:spacing w:before="120" w:after="0"/>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471541ED" w:rsidR="00346276" w:rsidRPr="00346276" w:rsidRDefault="00346276" w:rsidP="00C50877">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C50877">
        <w:rPr>
          <w:rFonts w:asciiTheme="minorHAnsi" w:hAnsiTheme="minorHAnsi" w:cstheme="minorHAnsi"/>
          <w:kern w:val="0"/>
          <w:sz w:val="22"/>
          <w:szCs w:val="22"/>
          <w:lang w:eastAsia="en-US"/>
        </w:rPr>
        <w:t>3.2023</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2C3D1855"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C50877">
        <w:rPr>
          <w:rFonts w:eastAsia="Calibri" w:cs="Calibri"/>
          <w:b/>
          <w:bCs/>
          <w:color w:val="auto"/>
          <w:lang w:val="pl-PL"/>
        </w:rPr>
        <w:t>2</w:t>
      </w:r>
      <w:r w:rsidR="00C16F38">
        <w:rPr>
          <w:rFonts w:eastAsia="Calibri" w:cs="Calibri"/>
          <w:b/>
          <w:bCs/>
          <w:color w:val="auto"/>
          <w:lang w:val="pl-PL"/>
        </w:rPr>
        <w:t>3.02</w:t>
      </w:r>
      <w:r w:rsidR="002A7C0C">
        <w:rPr>
          <w:rFonts w:eastAsia="Calibri" w:cs="Calibri"/>
          <w:b/>
          <w:bCs/>
          <w:color w:val="auto"/>
          <w:lang w:val="pl-PL"/>
        </w:rPr>
        <w:t>.2023</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7B3BB32A"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Pr="0051070A">
        <w:rPr>
          <w:rFonts w:asciiTheme="minorHAnsi" w:hAnsiTheme="minorHAnsi" w:cstheme="minorHAnsi"/>
          <w:b/>
          <w:color w:val="000000"/>
          <w:kern w:val="0"/>
          <w:sz w:val="22"/>
          <w:szCs w:val="22"/>
          <w:lang w:eastAsia="en-US"/>
        </w:rPr>
        <w:t>inwestycje@chodecz.pl</w:t>
      </w:r>
      <w:r w:rsidRPr="0051070A">
        <w:rPr>
          <w:rFonts w:asciiTheme="minorHAnsi" w:hAnsiTheme="minorHAnsi" w:cstheme="minorHAnsi"/>
          <w:color w:val="000000"/>
          <w:kern w:val="0"/>
          <w:sz w:val="22"/>
          <w:szCs w:val="22"/>
          <w:lang w:eastAsia="en-US"/>
        </w:rPr>
        <w:t xml:space="preserve">  </w:t>
      </w:r>
    </w:p>
    <w:p w14:paraId="5E39DA14" w14:textId="77777777" w:rsidR="002A7C0C" w:rsidRPr="00B80401"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1FAB2F77" w14:textId="5245853B" w:rsidR="00B80401" w:rsidRPr="00B80401" w:rsidRDefault="00B80401" w:rsidP="004D173A">
      <w:pPr>
        <w:autoSpaceDE w:val="0"/>
        <w:spacing w:after="0" w:line="240" w:lineRule="auto"/>
        <w:jc w:val="both"/>
        <w:rPr>
          <w:rFonts w:asciiTheme="minorHAnsi" w:hAnsiTheme="minorHAnsi" w:cstheme="minorHAnsi"/>
          <w:sz w:val="22"/>
          <w:szCs w:val="22"/>
        </w:rPr>
      </w:pPr>
      <w:hyperlink r:id="rId9" w:history="1">
        <w:r w:rsidRPr="00B80401">
          <w:rPr>
            <w:rStyle w:val="Hipercze"/>
            <w:rFonts w:asciiTheme="minorHAnsi" w:hAnsiTheme="minorHAnsi" w:cstheme="minorHAnsi"/>
            <w:sz w:val="22"/>
            <w:szCs w:val="22"/>
          </w:rPr>
          <w:t>https://ezamowienia.gov.pl/mp-client/tenders/ocds-148610-f21e53e3-b1ee-11ed-9236-36fed59ea7dd</w:t>
        </w:r>
      </w:hyperlink>
    </w:p>
    <w:p w14:paraId="2F79BCC2" w14:textId="754CD598"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bookmarkStart w:id="0" w:name="_GoBack"/>
    <w:bookmarkEnd w:id="0"/>
    <w:p w14:paraId="19A89C73" w14:textId="07DB1897" w:rsidR="00B80401" w:rsidRPr="004D173A" w:rsidRDefault="00B80401" w:rsidP="004D173A">
      <w:pPr>
        <w:spacing w:after="0" w:line="240" w:lineRule="auto"/>
        <w:rPr>
          <w:rFonts w:asciiTheme="minorHAnsi" w:hAnsiTheme="minorHAnsi" w:cstheme="minorHAnsi"/>
          <w:b/>
          <w:sz w:val="22"/>
          <w:szCs w:val="22"/>
        </w:rPr>
      </w:pPr>
      <w:r>
        <w:rPr>
          <w:rFonts w:asciiTheme="minorHAnsi" w:hAnsiTheme="minorHAnsi" w:cstheme="minorHAnsi"/>
          <w:b/>
          <w:sz w:val="22"/>
          <w:szCs w:val="22"/>
        </w:rPr>
        <w:fldChar w:fldCharType="begin"/>
      </w:r>
      <w:r>
        <w:rPr>
          <w:rFonts w:asciiTheme="minorHAnsi" w:hAnsiTheme="minorHAnsi" w:cstheme="minorHAnsi"/>
          <w:b/>
          <w:sz w:val="22"/>
          <w:szCs w:val="22"/>
        </w:rPr>
        <w:instrText xml:space="preserve"> HYPERLINK "</w:instrText>
      </w:r>
      <w:r w:rsidRPr="00B80401">
        <w:rPr>
          <w:rFonts w:asciiTheme="minorHAnsi" w:hAnsiTheme="minorHAnsi" w:cstheme="minorHAnsi"/>
          <w:b/>
          <w:sz w:val="22"/>
          <w:szCs w:val="22"/>
        </w:rPr>
        <w:instrText>https://ezamowienia.gov.pl/mp-client/search/list/ocds-148610-f21e53e3-b1ee-11ed-9236-36fed59ea7dd</w:instrText>
      </w:r>
      <w:r>
        <w:rPr>
          <w:rFonts w:asciiTheme="minorHAnsi" w:hAnsiTheme="minorHAnsi" w:cstheme="minorHAnsi"/>
          <w:b/>
          <w:sz w:val="22"/>
          <w:szCs w:val="22"/>
        </w:rPr>
        <w:instrText xml:space="preserve">" </w:instrText>
      </w:r>
      <w:r>
        <w:rPr>
          <w:rFonts w:asciiTheme="minorHAnsi" w:hAnsiTheme="minorHAnsi" w:cstheme="minorHAnsi"/>
          <w:b/>
          <w:sz w:val="22"/>
          <w:szCs w:val="22"/>
        </w:rPr>
        <w:fldChar w:fldCharType="separate"/>
      </w:r>
      <w:r w:rsidRPr="00485280">
        <w:rPr>
          <w:rStyle w:val="Hipercze"/>
          <w:rFonts w:asciiTheme="minorHAnsi" w:hAnsiTheme="minorHAnsi" w:cstheme="minorHAnsi"/>
          <w:b/>
          <w:sz w:val="22"/>
          <w:szCs w:val="22"/>
        </w:rPr>
        <w:t>https://ezamowienia.gov.pl/mp-client/search/list/ocds-148610-f21e53e3-b1ee-11ed-9236-36fed59ea7dd</w:t>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613A87CF" w:rsidR="002A7C0C" w:rsidRPr="00B80401" w:rsidRDefault="002A7C0C" w:rsidP="009D23D1">
      <w:pPr>
        <w:pStyle w:val="Default"/>
        <w:jc w:val="both"/>
        <w:rPr>
          <w:rFonts w:asciiTheme="minorHAnsi" w:hAnsiTheme="minorHAnsi" w:cstheme="minorHAnsi"/>
          <w:b/>
          <w:sz w:val="22"/>
          <w:szCs w:val="22"/>
        </w:rPr>
      </w:pPr>
      <w:r w:rsidRPr="00B80401">
        <w:rPr>
          <w:rFonts w:asciiTheme="minorHAnsi" w:hAnsiTheme="minorHAnsi" w:cstheme="minorHAnsi"/>
          <w:b/>
          <w:bCs/>
          <w:sz w:val="22"/>
          <w:szCs w:val="22"/>
        </w:rPr>
        <w:t>Identyfikator (ID) postępowania na Platformie e-</w:t>
      </w:r>
      <w:r w:rsidRPr="00B80401">
        <w:rPr>
          <w:rFonts w:asciiTheme="minorHAnsi" w:hAnsiTheme="minorHAnsi" w:cstheme="minorHAnsi"/>
          <w:b/>
          <w:sz w:val="22"/>
          <w:szCs w:val="22"/>
        </w:rPr>
        <w:t xml:space="preserve">Zamówienia: </w:t>
      </w:r>
      <w:r w:rsidR="00B80401" w:rsidRPr="00B80401">
        <w:rPr>
          <w:rFonts w:asciiTheme="minorHAnsi" w:hAnsiTheme="minorHAnsi" w:cstheme="minorHAnsi"/>
          <w:b/>
          <w:sz w:val="22"/>
          <w:szCs w:val="22"/>
        </w:rPr>
        <w:t>ocds-148610-f21e53e3-b1ee-11ed-9236-36fed59ea7dd</w:t>
      </w:r>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1"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465E4A8"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E0BC3" w:rsidRPr="00DE14EC">
        <w:rPr>
          <w:rFonts w:asciiTheme="minorHAnsi" w:hAnsiTheme="minorHAnsi" w:cstheme="minorHAnsi"/>
          <w:sz w:val="22"/>
          <w:szCs w:val="22"/>
        </w:rPr>
        <w:t>(</w:t>
      </w:r>
      <w:bookmarkStart w:id="1" w:name="_Hlk124035112"/>
      <w:r w:rsidR="00DE14EC" w:rsidRPr="00DE14EC">
        <w:rPr>
          <w:rFonts w:asciiTheme="minorHAnsi" w:hAnsiTheme="minorHAnsi" w:cstheme="minorHAnsi"/>
          <w:sz w:val="22"/>
          <w:szCs w:val="22"/>
        </w:rPr>
        <w:t>Dz. U. z 2022 r. poz. 1710 ze zm.</w:t>
      </w:r>
      <w:bookmarkEnd w:id="1"/>
      <w:r w:rsidR="009E0BC3" w:rsidRPr="00DE14EC">
        <w:rPr>
          <w:rFonts w:asciiTheme="minorHAnsi" w:hAnsiTheme="minorHAnsi" w:cstheme="minorHAnsi"/>
          <w:sz w:val="22"/>
          <w:szCs w:val="22"/>
        </w:rPr>
        <w:t xml:space="preserve">)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5872C230" w:rsidR="00E651D9" w:rsidRPr="006E0417" w:rsidRDefault="00744A0E" w:rsidP="00C52D9B">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6E0417">
        <w:rPr>
          <w:rFonts w:asciiTheme="minorHAnsi" w:hAnsiTheme="minorHAnsi" w:cstheme="minorHAnsi"/>
          <w:sz w:val="22"/>
          <w:szCs w:val="22"/>
        </w:rPr>
        <w:t xml:space="preserve">Przedmiotem zamówienia jest </w:t>
      </w:r>
      <w:r w:rsidR="006E1519" w:rsidRPr="006E0417">
        <w:rPr>
          <w:rFonts w:asciiTheme="minorHAnsi" w:hAnsiTheme="minorHAnsi" w:cstheme="minorHAnsi"/>
          <w:b/>
          <w:sz w:val="22"/>
          <w:szCs w:val="22"/>
        </w:rPr>
        <w:t>„Remont drogi gminnej w m. Pyszkowo na odcinku od km 0+000,00 do km 0+988,00, Gmina Chodecz”.</w:t>
      </w:r>
    </w:p>
    <w:p w14:paraId="3A794263" w14:textId="7899C064" w:rsidR="00E651D9" w:rsidRPr="006E0417"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4C426C">
        <w:rPr>
          <w:rFonts w:asciiTheme="minorHAnsi" w:hAnsiTheme="minorHAnsi" w:cstheme="minorHAnsi"/>
          <w:sz w:val="22"/>
          <w:szCs w:val="22"/>
        </w:rPr>
        <w:t>Inwestycja prowadzona będzie w ciągu istniejąc</w:t>
      </w:r>
      <w:r w:rsidR="006E0417">
        <w:rPr>
          <w:rFonts w:asciiTheme="minorHAnsi" w:hAnsiTheme="minorHAnsi" w:cstheme="minorHAnsi"/>
          <w:sz w:val="22"/>
          <w:szCs w:val="22"/>
        </w:rPr>
        <w:t>ej drogi gminnej</w:t>
      </w:r>
      <w:r w:rsidRPr="004C426C">
        <w:rPr>
          <w:rFonts w:asciiTheme="minorHAnsi" w:hAnsiTheme="minorHAnsi" w:cstheme="minorHAnsi"/>
          <w:sz w:val="22"/>
          <w:szCs w:val="22"/>
        </w:rPr>
        <w:t>, w obrębie dział</w:t>
      </w:r>
      <w:r w:rsidR="006E0417">
        <w:rPr>
          <w:rFonts w:asciiTheme="minorHAnsi" w:hAnsiTheme="minorHAnsi" w:cstheme="minorHAnsi"/>
          <w:sz w:val="22"/>
          <w:szCs w:val="22"/>
        </w:rPr>
        <w:t>ki</w:t>
      </w:r>
      <w:r w:rsidR="00DE14EC" w:rsidRPr="004C426C">
        <w:rPr>
          <w:rFonts w:asciiTheme="minorHAnsi" w:hAnsiTheme="minorHAnsi" w:cstheme="minorHAnsi"/>
          <w:sz w:val="22"/>
          <w:szCs w:val="22"/>
        </w:rPr>
        <w:t xml:space="preserve"> </w:t>
      </w:r>
      <w:r w:rsidRPr="004C426C">
        <w:rPr>
          <w:rFonts w:asciiTheme="minorHAnsi" w:hAnsiTheme="minorHAnsi" w:cstheme="minorHAnsi"/>
          <w:sz w:val="22"/>
          <w:szCs w:val="22"/>
        </w:rPr>
        <w:t xml:space="preserve">nr </w:t>
      </w:r>
      <w:proofErr w:type="spellStart"/>
      <w:r w:rsidRPr="004C426C">
        <w:rPr>
          <w:rFonts w:asciiTheme="minorHAnsi" w:hAnsiTheme="minorHAnsi" w:cstheme="minorHAnsi"/>
          <w:sz w:val="22"/>
          <w:szCs w:val="22"/>
        </w:rPr>
        <w:t>ewid</w:t>
      </w:r>
      <w:proofErr w:type="spellEnd"/>
      <w:r w:rsidRPr="004C426C">
        <w:rPr>
          <w:rFonts w:asciiTheme="minorHAnsi" w:hAnsiTheme="minorHAnsi" w:cstheme="minorHAnsi"/>
          <w:sz w:val="22"/>
          <w:szCs w:val="22"/>
        </w:rPr>
        <w:t>.</w:t>
      </w:r>
      <w:r w:rsidR="00DE14EC" w:rsidRPr="004C426C">
        <w:rPr>
          <w:rFonts w:asciiTheme="minorHAnsi" w:hAnsiTheme="minorHAnsi" w:cstheme="minorHAnsi"/>
          <w:sz w:val="22"/>
          <w:szCs w:val="22"/>
        </w:rPr>
        <w:t>:</w:t>
      </w:r>
      <w:r w:rsidR="006E0417">
        <w:rPr>
          <w:rFonts w:asciiTheme="minorHAnsi" w:hAnsiTheme="minorHAnsi" w:cstheme="minorHAnsi"/>
          <w:sz w:val="22"/>
          <w:szCs w:val="22"/>
        </w:rPr>
        <w:t xml:space="preserve"> 17 </w:t>
      </w:r>
      <w:proofErr w:type="spellStart"/>
      <w:r w:rsidR="006E0417">
        <w:rPr>
          <w:rFonts w:asciiTheme="minorHAnsi" w:hAnsiTheme="minorHAnsi" w:cstheme="minorHAnsi"/>
          <w:sz w:val="22"/>
          <w:szCs w:val="22"/>
        </w:rPr>
        <w:t>obr</w:t>
      </w:r>
      <w:proofErr w:type="spellEnd"/>
      <w:r w:rsidR="006E0417">
        <w:rPr>
          <w:rFonts w:asciiTheme="minorHAnsi" w:hAnsiTheme="minorHAnsi" w:cstheme="minorHAnsi"/>
          <w:sz w:val="22"/>
          <w:szCs w:val="22"/>
        </w:rPr>
        <w:t>. Pyszkowo</w:t>
      </w:r>
      <w:r w:rsidR="001F51CF" w:rsidRPr="006E0417">
        <w:rPr>
          <w:rFonts w:asciiTheme="minorHAnsi" w:hAnsiTheme="minorHAnsi" w:cstheme="minorHAnsi"/>
          <w:sz w:val="22"/>
          <w:szCs w:val="22"/>
        </w:rPr>
        <w:t>, Gmina Chodecz.</w:t>
      </w:r>
    </w:p>
    <w:p w14:paraId="193CF150" w14:textId="07D2BBBF" w:rsidR="00744A0E" w:rsidRPr="006E0417"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6E0417">
        <w:rPr>
          <w:rFonts w:asciiTheme="minorHAnsi" w:hAnsiTheme="minorHAnsi" w:cstheme="minorHAnsi"/>
          <w:sz w:val="22"/>
          <w:szCs w:val="22"/>
        </w:rPr>
        <w:t>Szczegółowy opis przedmiotu zamówienia:</w:t>
      </w:r>
    </w:p>
    <w:p w14:paraId="21594705" w14:textId="77777777" w:rsidR="006E0417" w:rsidRPr="006E0417" w:rsidRDefault="006E0417" w:rsidP="00E651D9">
      <w:pPr>
        <w:widowControl w:val="0"/>
        <w:autoSpaceDE w:val="0"/>
        <w:autoSpaceDN w:val="0"/>
        <w:adjustRightInd w:val="0"/>
        <w:spacing w:after="0" w:line="240" w:lineRule="auto"/>
        <w:jc w:val="both"/>
        <w:rPr>
          <w:rFonts w:asciiTheme="minorHAnsi" w:hAnsiTheme="minorHAnsi" w:cstheme="minorHAnsi"/>
          <w:sz w:val="22"/>
          <w:szCs w:val="22"/>
        </w:rPr>
      </w:pPr>
    </w:p>
    <w:p w14:paraId="58D36FA4" w14:textId="77777777" w:rsidR="006E0417" w:rsidRPr="006E0417" w:rsidRDefault="006E0417" w:rsidP="006E0417">
      <w:pPr>
        <w:widowControl w:val="0"/>
        <w:autoSpaceDE w:val="0"/>
        <w:autoSpaceDN w:val="0"/>
        <w:adjustRightInd w:val="0"/>
        <w:spacing w:after="0" w:line="240" w:lineRule="auto"/>
        <w:jc w:val="both"/>
        <w:rPr>
          <w:rFonts w:asciiTheme="minorHAnsi" w:hAnsiTheme="minorHAnsi" w:cstheme="minorHAnsi"/>
          <w:sz w:val="22"/>
          <w:szCs w:val="22"/>
          <w:shd w:val="clear" w:color="auto" w:fill="FFFFFF"/>
        </w:rPr>
      </w:pPr>
      <w:r w:rsidRPr="006E0417">
        <w:rPr>
          <w:rFonts w:asciiTheme="minorHAnsi" w:eastAsia="ArialMT" w:hAnsiTheme="minorHAnsi" w:cstheme="minorHAnsi"/>
          <w:sz w:val="22"/>
          <w:szCs w:val="22"/>
        </w:rPr>
        <w:t xml:space="preserve">Przedsięwzięcie obejmuje wykonanie </w:t>
      </w:r>
      <w:r w:rsidRPr="006E0417">
        <w:rPr>
          <w:rFonts w:asciiTheme="minorHAnsi" w:hAnsiTheme="minorHAnsi" w:cstheme="minorHAnsi"/>
          <w:sz w:val="22"/>
          <w:szCs w:val="22"/>
          <w:shd w:val="clear" w:color="auto" w:fill="FFFFFF"/>
        </w:rPr>
        <w:t xml:space="preserve">remontu drogi gminnej w miejscowości Pyszkowo na odcinku 988 </w:t>
      </w:r>
      <w:proofErr w:type="spellStart"/>
      <w:r w:rsidRPr="006E0417">
        <w:rPr>
          <w:rFonts w:asciiTheme="minorHAnsi" w:hAnsiTheme="minorHAnsi" w:cstheme="minorHAnsi"/>
          <w:sz w:val="22"/>
          <w:szCs w:val="22"/>
          <w:shd w:val="clear" w:color="auto" w:fill="FFFFFF"/>
        </w:rPr>
        <w:t>mb</w:t>
      </w:r>
      <w:proofErr w:type="spellEnd"/>
      <w:r w:rsidRPr="006E0417">
        <w:rPr>
          <w:rFonts w:asciiTheme="minorHAnsi" w:hAnsiTheme="minorHAnsi" w:cstheme="minorHAnsi"/>
          <w:sz w:val="22"/>
          <w:szCs w:val="22"/>
          <w:shd w:val="clear" w:color="auto" w:fill="FFFFFF"/>
        </w:rPr>
        <w:t>.</w:t>
      </w:r>
    </w:p>
    <w:p w14:paraId="426EC789" w14:textId="77777777" w:rsidR="006E0417" w:rsidRPr="006E0417" w:rsidRDefault="006E0417" w:rsidP="006E0417">
      <w:pPr>
        <w:spacing w:line="240" w:lineRule="auto"/>
        <w:rPr>
          <w:rFonts w:asciiTheme="minorHAnsi" w:hAnsiTheme="minorHAnsi" w:cstheme="minorHAnsi"/>
          <w:sz w:val="22"/>
          <w:szCs w:val="22"/>
        </w:rPr>
      </w:pPr>
      <w:r w:rsidRPr="006E0417">
        <w:rPr>
          <w:rFonts w:asciiTheme="minorHAnsi" w:hAnsiTheme="minorHAnsi" w:cstheme="minorHAnsi"/>
          <w:sz w:val="22"/>
          <w:szCs w:val="22"/>
        </w:rPr>
        <w:t>Zaprojektowano jedną jezdnię o jednym pasie ruchu, przeznaczonym do ruchu w obu kierunkach przekrój 1x1 o szer. 4,5m.</w:t>
      </w:r>
    </w:p>
    <w:p w14:paraId="2EE9AE42" w14:textId="77777777" w:rsidR="006E0417" w:rsidRPr="006E0417" w:rsidRDefault="006E0417" w:rsidP="006E0417">
      <w:pPr>
        <w:spacing w:after="0" w:line="240" w:lineRule="auto"/>
        <w:rPr>
          <w:rFonts w:asciiTheme="minorHAnsi" w:eastAsia="ArialMT" w:hAnsiTheme="minorHAnsi" w:cstheme="minorHAnsi"/>
          <w:sz w:val="22"/>
          <w:szCs w:val="22"/>
        </w:rPr>
      </w:pPr>
      <w:r w:rsidRPr="006E0417">
        <w:rPr>
          <w:rFonts w:asciiTheme="minorHAnsi" w:eastAsia="Calibri" w:hAnsiTheme="minorHAnsi" w:cstheme="minorHAnsi"/>
          <w:sz w:val="22"/>
          <w:szCs w:val="22"/>
          <w:u w:val="single"/>
        </w:rPr>
        <w:t>Założenia projektowe:</w:t>
      </w:r>
    </w:p>
    <w:p w14:paraId="55CEEB7F" w14:textId="77777777" w:rsidR="006E0417" w:rsidRPr="006E0417" w:rsidRDefault="006E0417" w:rsidP="006E0417">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rPr>
          <w:rFonts w:asciiTheme="minorHAnsi" w:eastAsia="Calibri" w:hAnsiTheme="minorHAnsi" w:cstheme="minorHAnsi"/>
          <w:sz w:val="22"/>
          <w:szCs w:val="22"/>
        </w:rPr>
      </w:pPr>
      <w:r w:rsidRPr="006E0417">
        <w:rPr>
          <w:rFonts w:asciiTheme="minorHAnsi" w:eastAsia="Calibri" w:hAnsiTheme="minorHAnsi" w:cstheme="minorHAnsi"/>
          <w:sz w:val="22"/>
          <w:szCs w:val="22"/>
        </w:rPr>
        <w:t xml:space="preserve">przekrój dla klasy dróg lokalnych – L, </w:t>
      </w:r>
    </w:p>
    <w:p w14:paraId="7E2D58F3" w14:textId="77777777" w:rsidR="006E0417" w:rsidRPr="006E0417" w:rsidRDefault="006E0417" w:rsidP="006E0417">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rPr>
          <w:rFonts w:asciiTheme="minorHAnsi" w:eastAsia="Calibri" w:hAnsiTheme="minorHAnsi" w:cstheme="minorHAnsi"/>
          <w:sz w:val="22"/>
          <w:szCs w:val="22"/>
        </w:rPr>
      </w:pPr>
      <w:r w:rsidRPr="006E0417">
        <w:rPr>
          <w:rFonts w:asciiTheme="minorHAnsi" w:eastAsia="Calibri" w:hAnsiTheme="minorHAnsi" w:cstheme="minorHAnsi"/>
          <w:sz w:val="22"/>
          <w:szCs w:val="22"/>
        </w:rPr>
        <w:t xml:space="preserve">prędkość projektowa – 30 km/h, </w:t>
      </w:r>
    </w:p>
    <w:p w14:paraId="2CBA5F1C" w14:textId="77777777" w:rsidR="006E0417" w:rsidRPr="006E0417" w:rsidRDefault="006E0417" w:rsidP="006E0417">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rPr>
          <w:rFonts w:asciiTheme="minorHAnsi" w:eastAsia="Calibri" w:hAnsiTheme="minorHAnsi" w:cstheme="minorHAnsi"/>
          <w:sz w:val="22"/>
          <w:szCs w:val="22"/>
        </w:rPr>
      </w:pPr>
      <w:r w:rsidRPr="006E0417">
        <w:rPr>
          <w:rFonts w:asciiTheme="minorHAnsi" w:eastAsia="Calibri" w:hAnsiTheme="minorHAnsi" w:cstheme="minorHAnsi"/>
          <w:sz w:val="22"/>
          <w:szCs w:val="22"/>
        </w:rPr>
        <w:t xml:space="preserve">szerokość jezdni– 4,5 m, </w:t>
      </w:r>
    </w:p>
    <w:p w14:paraId="04DF8054" w14:textId="77777777" w:rsidR="006E0417" w:rsidRPr="006E0417" w:rsidRDefault="006E0417" w:rsidP="006E0417">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rPr>
          <w:rFonts w:asciiTheme="minorHAnsi" w:eastAsia="Calibri" w:hAnsiTheme="minorHAnsi" w:cstheme="minorHAnsi"/>
          <w:sz w:val="22"/>
          <w:szCs w:val="22"/>
        </w:rPr>
      </w:pPr>
      <w:r w:rsidRPr="006E0417">
        <w:rPr>
          <w:rFonts w:asciiTheme="minorHAnsi" w:eastAsia="Calibri" w:hAnsiTheme="minorHAnsi" w:cstheme="minorHAnsi"/>
          <w:sz w:val="22"/>
          <w:szCs w:val="22"/>
        </w:rPr>
        <w:t xml:space="preserve">spadek poprzeczny jezdni – daszkowy – 2%, </w:t>
      </w:r>
    </w:p>
    <w:p w14:paraId="0D4AD11D" w14:textId="77777777" w:rsidR="006E0417" w:rsidRPr="006E0417" w:rsidRDefault="006E0417" w:rsidP="006E0417">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rPr>
          <w:rFonts w:asciiTheme="minorHAnsi" w:eastAsia="Calibri" w:hAnsiTheme="minorHAnsi" w:cstheme="minorHAnsi"/>
          <w:sz w:val="22"/>
          <w:szCs w:val="22"/>
        </w:rPr>
      </w:pPr>
      <w:r w:rsidRPr="006E0417">
        <w:rPr>
          <w:rFonts w:asciiTheme="minorHAnsi" w:eastAsia="Calibri" w:hAnsiTheme="minorHAnsi" w:cstheme="minorHAnsi"/>
          <w:sz w:val="22"/>
          <w:szCs w:val="22"/>
        </w:rPr>
        <w:t xml:space="preserve">długość projektowanego odcinka drogi – 988 </w:t>
      </w:r>
      <w:proofErr w:type="spellStart"/>
      <w:r w:rsidRPr="006E0417">
        <w:rPr>
          <w:rFonts w:asciiTheme="minorHAnsi" w:eastAsia="Calibri" w:hAnsiTheme="minorHAnsi" w:cstheme="minorHAnsi"/>
          <w:sz w:val="22"/>
          <w:szCs w:val="22"/>
        </w:rPr>
        <w:t>mb</w:t>
      </w:r>
      <w:proofErr w:type="spellEnd"/>
      <w:r w:rsidRPr="006E0417">
        <w:rPr>
          <w:rFonts w:asciiTheme="minorHAnsi" w:eastAsia="Calibri" w:hAnsiTheme="minorHAnsi" w:cstheme="minorHAnsi"/>
          <w:sz w:val="22"/>
          <w:szCs w:val="22"/>
        </w:rPr>
        <w:t xml:space="preserve">, </w:t>
      </w:r>
    </w:p>
    <w:p w14:paraId="0A44FAAA" w14:textId="77777777" w:rsidR="006E0417" w:rsidRPr="006E0417" w:rsidRDefault="006E0417" w:rsidP="006E0417">
      <w:pPr>
        <w:spacing w:after="0" w:line="240" w:lineRule="auto"/>
        <w:rPr>
          <w:rFonts w:asciiTheme="minorHAnsi" w:hAnsiTheme="minorHAnsi" w:cstheme="minorHAnsi"/>
          <w:sz w:val="22"/>
          <w:szCs w:val="22"/>
          <w:u w:val="single"/>
        </w:rPr>
      </w:pPr>
    </w:p>
    <w:p w14:paraId="1350F6EB" w14:textId="77777777" w:rsidR="006E0417" w:rsidRPr="006E0417" w:rsidRDefault="006E0417" w:rsidP="006E0417">
      <w:pPr>
        <w:spacing w:after="0" w:line="240" w:lineRule="auto"/>
        <w:rPr>
          <w:rFonts w:asciiTheme="minorHAnsi" w:hAnsiTheme="minorHAnsi" w:cstheme="minorHAnsi"/>
          <w:b/>
          <w:sz w:val="22"/>
          <w:szCs w:val="22"/>
        </w:rPr>
      </w:pPr>
      <w:r w:rsidRPr="006E0417">
        <w:rPr>
          <w:rFonts w:asciiTheme="minorHAnsi" w:hAnsiTheme="minorHAnsi" w:cstheme="minorHAnsi"/>
          <w:b/>
          <w:sz w:val="22"/>
          <w:szCs w:val="22"/>
        </w:rPr>
        <w:t>Zakresem remontu objęto:</w:t>
      </w:r>
    </w:p>
    <w:p w14:paraId="241D60D3" w14:textId="77777777" w:rsidR="006E0417" w:rsidRPr="006E0417" w:rsidRDefault="006E0417" w:rsidP="006E0417">
      <w:pPr>
        <w:spacing w:after="0" w:line="240" w:lineRule="auto"/>
        <w:rPr>
          <w:rFonts w:asciiTheme="minorHAnsi" w:eastAsia="Calibri" w:hAnsiTheme="minorHAnsi" w:cstheme="minorHAnsi"/>
          <w:b/>
          <w:bCs/>
          <w:sz w:val="22"/>
          <w:szCs w:val="22"/>
        </w:rPr>
      </w:pPr>
      <w:r w:rsidRPr="006E0417">
        <w:rPr>
          <w:rFonts w:asciiTheme="minorHAnsi" w:hAnsiTheme="minorHAnsi" w:cstheme="minorHAnsi"/>
          <w:b/>
          <w:sz w:val="22"/>
          <w:szCs w:val="22"/>
        </w:rPr>
        <w:t>1)</w:t>
      </w:r>
      <w:r w:rsidRPr="006E0417">
        <w:rPr>
          <w:rFonts w:asciiTheme="minorHAnsi" w:hAnsiTheme="minorHAnsi" w:cstheme="minorHAnsi"/>
          <w:sz w:val="22"/>
          <w:szCs w:val="22"/>
        </w:rPr>
        <w:t xml:space="preserve"> </w:t>
      </w:r>
      <w:r w:rsidRPr="006E0417">
        <w:rPr>
          <w:rFonts w:asciiTheme="minorHAnsi" w:hAnsiTheme="minorHAnsi" w:cstheme="minorHAnsi"/>
          <w:b/>
          <w:sz w:val="22"/>
          <w:szCs w:val="22"/>
        </w:rPr>
        <w:t>nawierzchnię</w:t>
      </w:r>
      <w:r w:rsidRPr="006E0417">
        <w:rPr>
          <w:rFonts w:asciiTheme="minorHAnsi" w:hAnsiTheme="minorHAnsi" w:cstheme="minorHAnsi"/>
          <w:sz w:val="22"/>
          <w:szCs w:val="22"/>
        </w:rPr>
        <w:t xml:space="preserve"> </w:t>
      </w:r>
      <w:r w:rsidRPr="006E0417">
        <w:rPr>
          <w:rFonts w:asciiTheme="minorHAnsi" w:eastAsia="Calibri" w:hAnsiTheme="minorHAnsi" w:cstheme="minorHAnsi"/>
          <w:b/>
          <w:bCs/>
          <w:sz w:val="22"/>
          <w:szCs w:val="22"/>
        </w:rPr>
        <w:t xml:space="preserve">od km 0+000,00 do km 0+988 dł. odc. 988 </w:t>
      </w:r>
      <w:proofErr w:type="spellStart"/>
      <w:r w:rsidRPr="006E0417">
        <w:rPr>
          <w:rFonts w:asciiTheme="minorHAnsi" w:eastAsia="Calibri" w:hAnsiTheme="minorHAnsi" w:cstheme="minorHAnsi"/>
          <w:b/>
          <w:bCs/>
          <w:sz w:val="22"/>
          <w:szCs w:val="22"/>
        </w:rPr>
        <w:t>mb</w:t>
      </w:r>
      <w:proofErr w:type="spellEnd"/>
      <w:r w:rsidRPr="006E0417">
        <w:rPr>
          <w:rFonts w:asciiTheme="minorHAnsi" w:eastAsia="Calibri" w:hAnsiTheme="minorHAnsi" w:cstheme="minorHAnsi"/>
          <w:b/>
          <w:bCs/>
          <w:sz w:val="22"/>
          <w:szCs w:val="22"/>
        </w:rPr>
        <w:t>, szer. 4,5m poprzez:</w:t>
      </w:r>
    </w:p>
    <w:p w14:paraId="1618551F" w14:textId="77777777" w:rsidR="006E0417" w:rsidRPr="006E0417" w:rsidRDefault="006E0417" w:rsidP="006E0417">
      <w:pPr>
        <w:tabs>
          <w:tab w:val="left" w:pos="570"/>
          <w:tab w:val="left" w:pos="1140"/>
        </w:tabs>
        <w:suppressAutoHyphens/>
        <w:spacing w:after="0" w:line="240" w:lineRule="auto"/>
        <w:rPr>
          <w:rFonts w:asciiTheme="minorHAnsi" w:eastAsia="Calibri" w:hAnsiTheme="minorHAnsi" w:cstheme="minorHAnsi"/>
          <w:sz w:val="22"/>
          <w:szCs w:val="22"/>
        </w:rPr>
      </w:pPr>
      <w:r w:rsidRPr="006E0417">
        <w:rPr>
          <w:rFonts w:asciiTheme="minorHAnsi" w:eastAsia="Calibri" w:hAnsiTheme="minorHAnsi" w:cstheme="minorHAnsi"/>
          <w:sz w:val="22"/>
          <w:szCs w:val="22"/>
        </w:rPr>
        <w:t>- ułożenie masy – beton asfaltowy AC8W (ścieralna) gr. 5 cm,</w:t>
      </w:r>
    </w:p>
    <w:p w14:paraId="3E865144" w14:textId="77777777" w:rsidR="006E0417" w:rsidRPr="006E0417" w:rsidRDefault="006E0417" w:rsidP="006E0417">
      <w:pPr>
        <w:tabs>
          <w:tab w:val="left" w:pos="567"/>
          <w:tab w:val="left" w:pos="1110"/>
          <w:tab w:val="left" w:pos="1140"/>
        </w:tabs>
        <w:suppressAutoHyphens/>
        <w:spacing w:after="0" w:line="240" w:lineRule="auto"/>
        <w:rPr>
          <w:rFonts w:asciiTheme="minorHAnsi" w:eastAsia="Calibri" w:hAnsiTheme="minorHAnsi" w:cstheme="minorHAnsi"/>
          <w:sz w:val="22"/>
          <w:szCs w:val="22"/>
        </w:rPr>
      </w:pPr>
      <w:r w:rsidRPr="006E0417">
        <w:rPr>
          <w:rFonts w:asciiTheme="minorHAnsi" w:eastAsia="Calibri" w:hAnsiTheme="minorHAnsi" w:cstheme="minorHAnsi"/>
          <w:sz w:val="22"/>
          <w:szCs w:val="22"/>
        </w:rPr>
        <w:t>- utwardzenie obustronne poboczy kruszywem kamiennym gr. 10 cm.</w:t>
      </w:r>
    </w:p>
    <w:p w14:paraId="41E870B9" w14:textId="77777777" w:rsidR="006E0417" w:rsidRPr="006E0417" w:rsidRDefault="006E0417" w:rsidP="006E0417">
      <w:pPr>
        <w:tabs>
          <w:tab w:val="left" w:pos="567"/>
          <w:tab w:val="left" w:pos="1140"/>
        </w:tabs>
        <w:spacing w:after="0" w:line="240" w:lineRule="auto"/>
        <w:rPr>
          <w:rFonts w:asciiTheme="minorHAnsi" w:hAnsiTheme="minorHAnsi" w:cstheme="minorHAnsi"/>
          <w:sz w:val="22"/>
          <w:szCs w:val="22"/>
        </w:rPr>
      </w:pPr>
      <w:r w:rsidRPr="006E0417">
        <w:rPr>
          <w:rFonts w:asciiTheme="minorHAnsi" w:hAnsiTheme="minorHAnsi" w:cstheme="minorHAnsi"/>
          <w:b/>
          <w:sz w:val="22"/>
          <w:szCs w:val="22"/>
        </w:rPr>
        <w:t>2) Peron przystankowy (istniejący do przebudowy)</w:t>
      </w:r>
      <w:r w:rsidRPr="006E0417">
        <w:rPr>
          <w:rFonts w:asciiTheme="minorHAnsi" w:hAnsiTheme="minorHAnsi" w:cstheme="minorHAnsi"/>
          <w:b/>
          <w:sz w:val="22"/>
          <w:szCs w:val="22"/>
          <w:u w:val="single"/>
        </w:rPr>
        <w:br/>
      </w:r>
      <w:r w:rsidRPr="006E0417">
        <w:rPr>
          <w:rFonts w:asciiTheme="minorHAnsi" w:hAnsiTheme="minorHAnsi" w:cstheme="minorHAnsi"/>
          <w:sz w:val="22"/>
          <w:szCs w:val="22"/>
        </w:rPr>
        <w:t>- 1 szt. (lokalizacja km 0+050,00 strona lewa):</w:t>
      </w:r>
      <w:r w:rsidRPr="006E0417">
        <w:rPr>
          <w:rFonts w:asciiTheme="minorHAnsi" w:hAnsiTheme="minorHAnsi" w:cstheme="minorHAnsi"/>
          <w:sz w:val="22"/>
          <w:szCs w:val="22"/>
        </w:rPr>
        <w:br/>
        <w:t>Założenia projektowe:</w:t>
      </w:r>
      <w:r w:rsidRPr="006E0417">
        <w:rPr>
          <w:rFonts w:asciiTheme="minorHAnsi" w:hAnsiTheme="minorHAnsi" w:cstheme="minorHAnsi"/>
          <w:sz w:val="22"/>
          <w:szCs w:val="22"/>
        </w:rPr>
        <w:br/>
        <w:t>• szerokość peronu - 2 m</w:t>
      </w:r>
      <w:r w:rsidRPr="006E0417">
        <w:rPr>
          <w:rFonts w:asciiTheme="minorHAnsi" w:hAnsiTheme="minorHAnsi" w:cstheme="minorHAnsi"/>
          <w:sz w:val="22"/>
          <w:szCs w:val="22"/>
        </w:rPr>
        <w:br/>
        <w:t>• długość peronu  - 20 m</w:t>
      </w:r>
      <w:r w:rsidRPr="006E0417">
        <w:rPr>
          <w:rFonts w:asciiTheme="minorHAnsi" w:hAnsiTheme="minorHAnsi" w:cstheme="minorHAnsi"/>
          <w:sz w:val="22"/>
          <w:szCs w:val="22"/>
        </w:rPr>
        <w:br/>
        <w:t>• spadek poprzeczny jednostronny - 2 %</w:t>
      </w:r>
    </w:p>
    <w:p w14:paraId="0D394CF1" w14:textId="77777777" w:rsidR="006E0417" w:rsidRPr="006E0417" w:rsidRDefault="006E0417" w:rsidP="006E0417">
      <w:pPr>
        <w:spacing w:after="0" w:line="240" w:lineRule="auto"/>
        <w:rPr>
          <w:rFonts w:asciiTheme="minorHAnsi" w:hAnsiTheme="minorHAnsi" w:cstheme="minorHAnsi"/>
          <w:b/>
          <w:bCs/>
          <w:sz w:val="22"/>
          <w:szCs w:val="22"/>
        </w:rPr>
      </w:pPr>
      <w:r w:rsidRPr="006E0417">
        <w:rPr>
          <w:rFonts w:asciiTheme="minorHAnsi" w:hAnsiTheme="minorHAnsi" w:cstheme="minorHAnsi"/>
          <w:b/>
          <w:bCs/>
          <w:sz w:val="22"/>
          <w:szCs w:val="22"/>
        </w:rPr>
        <w:t>3) Odwodnienie:</w:t>
      </w:r>
    </w:p>
    <w:p w14:paraId="6A4963F5" w14:textId="77777777" w:rsidR="006E0417" w:rsidRPr="006E0417" w:rsidRDefault="006E0417" w:rsidP="006E0417">
      <w:pPr>
        <w:suppressAutoHyphens/>
        <w:spacing w:after="0" w:line="240" w:lineRule="auto"/>
        <w:jc w:val="both"/>
        <w:rPr>
          <w:rFonts w:asciiTheme="minorHAnsi" w:hAnsiTheme="minorHAnsi" w:cstheme="minorHAnsi"/>
          <w:bCs/>
          <w:color w:val="000000"/>
          <w:sz w:val="22"/>
          <w:szCs w:val="22"/>
        </w:rPr>
      </w:pPr>
      <w:r w:rsidRPr="006E0417">
        <w:rPr>
          <w:rFonts w:asciiTheme="minorHAnsi" w:hAnsiTheme="minorHAnsi" w:cstheme="minorHAnsi"/>
          <w:bCs/>
          <w:color w:val="000000"/>
          <w:sz w:val="22"/>
          <w:szCs w:val="22"/>
        </w:rPr>
        <w:t>- Zaprojektowano odwodnienie przy pomocy spadków poprzecznych nawierzchni jak i pochyleń niwelety odprowadzając nadmiar wody opadowej z powierzchni jezdni na pobocze gruntowe oraz do istniejących rowów przydrożnych.</w:t>
      </w:r>
    </w:p>
    <w:p w14:paraId="1C8CA6DE" w14:textId="77777777" w:rsidR="006E0417" w:rsidRPr="006E0417" w:rsidRDefault="006E0417" w:rsidP="006E0417">
      <w:pPr>
        <w:suppressAutoHyphens/>
        <w:spacing w:after="0" w:line="240" w:lineRule="auto"/>
        <w:jc w:val="both"/>
        <w:rPr>
          <w:rFonts w:asciiTheme="minorHAnsi" w:hAnsiTheme="minorHAnsi" w:cstheme="minorHAnsi"/>
          <w:bCs/>
          <w:color w:val="000000"/>
          <w:sz w:val="22"/>
          <w:szCs w:val="22"/>
        </w:rPr>
      </w:pPr>
      <w:r w:rsidRPr="006E0417">
        <w:rPr>
          <w:rFonts w:asciiTheme="minorHAnsi" w:hAnsiTheme="minorHAnsi" w:cstheme="minorHAnsi"/>
          <w:bCs/>
          <w:color w:val="000000"/>
          <w:sz w:val="22"/>
          <w:szCs w:val="22"/>
        </w:rPr>
        <w:t xml:space="preserve">- Zaprojektowano odmulenie, oczyszczenie rowów przydrożnych poprzez wykonanie muld trawnikowych o dł. 550 </w:t>
      </w:r>
      <w:proofErr w:type="spellStart"/>
      <w:r w:rsidRPr="006E0417">
        <w:rPr>
          <w:rFonts w:asciiTheme="minorHAnsi" w:hAnsiTheme="minorHAnsi" w:cstheme="minorHAnsi"/>
          <w:bCs/>
          <w:color w:val="000000"/>
          <w:sz w:val="22"/>
          <w:szCs w:val="22"/>
        </w:rPr>
        <w:t>mb</w:t>
      </w:r>
      <w:proofErr w:type="spellEnd"/>
      <w:r w:rsidRPr="006E0417">
        <w:rPr>
          <w:rFonts w:asciiTheme="minorHAnsi" w:hAnsiTheme="minorHAnsi" w:cstheme="minorHAnsi"/>
          <w:bCs/>
          <w:color w:val="000000"/>
          <w:sz w:val="22"/>
          <w:szCs w:val="22"/>
        </w:rPr>
        <w:t>.</w:t>
      </w:r>
    </w:p>
    <w:p w14:paraId="62239C1A" w14:textId="77777777" w:rsidR="001F51CF" w:rsidRPr="00E651D9" w:rsidRDefault="001F51CF" w:rsidP="00E651D9">
      <w:pPr>
        <w:widowControl w:val="0"/>
        <w:autoSpaceDE w:val="0"/>
        <w:autoSpaceDN w:val="0"/>
        <w:adjustRightInd w:val="0"/>
        <w:spacing w:after="0" w:line="240" w:lineRule="auto"/>
        <w:jc w:val="both"/>
        <w:rPr>
          <w:rFonts w:asciiTheme="minorHAnsi" w:hAnsiTheme="minorHAnsi" w:cstheme="minorHAnsi"/>
          <w:sz w:val="22"/>
          <w:szCs w:val="22"/>
        </w:rPr>
      </w:pPr>
    </w:p>
    <w:p w14:paraId="6F95B1F4" w14:textId="08AEAF1B" w:rsidR="002C7D3F" w:rsidRPr="002E42A1"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2E42A1">
        <w:rPr>
          <w:rFonts w:asciiTheme="minorHAnsi" w:hAnsiTheme="minorHAnsi" w:cstheme="minorHAnsi"/>
          <w:sz w:val="22"/>
          <w:szCs w:val="22"/>
        </w:rPr>
        <w:t xml:space="preserve">Szczegółowy opis przedmiotu zamówienia zawarty jest w projekcie budowlanym, stanowiącym </w:t>
      </w:r>
      <w:r w:rsidRPr="002E42A1">
        <w:rPr>
          <w:rFonts w:asciiTheme="minorHAnsi" w:hAnsiTheme="minorHAnsi" w:cstheme="minorHAnsi"/>
          <w:b/>
          <w:bCs/>
          <w:sz w:val="22"/>
          <w:szCs w:val="22"/>
        </w:rPr>
        <w:t xml:space="preserve">Załącznik nr </w:t>
      </w:r>
      <w:r w:rsidR="00081B88">
        <w:rPr>
          <w:rFonts w:asciiTheme="minorHAnsi" w:hAnsiTheme="minorHAnsi" w:cstheme="minorHAnsi"/>
          <w:b/>
          <w:bCs/>
          <w:sz w:val="22"/>
          <w:szCs w:val="22"/>
        </w:rPr>
        <w:t>6</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w Szczegółowej specyfikacji technicznej stanowiących </w:t>
      </w:r>
      <w:r w:rsidRPr="002E42A1">
        <w:rPr>
          <w:rFonts w:asciiTheme="minorHAnsi" w:hAnsiTheme="minorHAnsi" w:cstheme="minorHAnsi"/>
          <w:b/>
          <w:sz w:val="22"/>
          <w:szCs w:val="22"/>
        </w:rPr>
        <w:t>Z</w:t>
      </w:r>
      <w:r w:rsidRPr="002E42A1">
        <w:rPr>
          <w:rFonts w:asciiTheme="minorHAnsi" w:hAnsiTheme="minorHAnsi" w:cstheme="minorHAnsi"/>
          <w:b/>
          <w:bCs/>
          <w:sz w:val="22"/>
          <w:szCs w:val="22"/>
        </w:rPr>
        <w:t xml:space="preserve">ałącznik nr </w:t>
      </w:r>
      <w:r w:rsidR="00081B88">
        <w:rPr>
          <w:rFonts w:asciiTheme="minorHAnsi" w:hAnsiTheme="minorHAnsi" w:cstheme="minorHAnsi"/>
          <w:b/>
          <w:bCs/>
          <w:sz w:val="22"/>
          <w:szCs w:val="22"/>
        </w:rPr>
        <w:t>7</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oraz w przedmiarze robót stanowiącym </w:t>
      </w:r>
      <w:r w:rsidRPr="002E42A1">
        <w:rPr>
          <w:rFonts w:asciiTheme="minorHAnsi" w:hAnsiTheme="minorHAnsi" w:cstheme="minorHAnsi"/>
          <w:b/>
          <w:sz w:val="22"/>
          <w:szCs w:val="22"/>
        </w:rPr>
        <w:t xml:space="preserve">Załącznik nr </w:t>
      </w:r>
      <w:r w:rsidR="00081B88">
        <w:rPr>
          <w:rFonts w:asciiTheme="minorHAnsi" w:hAnsiTheme="minorHAnsi" w:cstheme="minorHAnsi"/>
          <w:b/>
          <w:sz w:val="22"/>
          <w:szCs w:val="22"/>
        </w:rPr>
        <w:t>5</w:t>
      </w:r>
      <w:r w:rsidRPr="002E42A1">
        <w:rPr>
          <w:rFonts w:asciiTheme="minorHAnsi" w:hAnsiTheme="minorHAnsi" w:cstheme="minorHAnsi"/>
          <w:b/>
          <w:sz w:val="22"/>
          <w:szCs w:val="22"/>
        </w:rPr>
        <w:t xml:space="preserve"> </w:t>
      </w:r>
      <w:r w:rsidRPr="002E42A1">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639BFE4C" w14:textId="5A0459F7" w:rsidR="002C7D3F" w:rsidRPr="002E42A1" w:rsidRDefault="002C7D3F"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bookmarkStart w:id="2" w:name="_Hlk124036478"/>
      <w:r w:rsidRPr="002E42A1">
        <w:rPr>
          <w:rFonts w:asciiTheme="minorHAnsi" w:hAnsiTheme="minorHAnsi" w:cstheme="minorHAnsi"/>
          <w:sz w:val="22"/>
          <w:szCs w:val="22"/>
        </w:rPr>
        <w:t xml:space="preserve">oznakowania terenu budowy, m.in. umieszczenie tablicy informacyjnej wynikającej z ustawy Prawo budowlane, oraz </w:t>
      </w:r>
      <w:r w:rsidR="00237570">
        <w:rPr>
          <w:rFonts w:asciiTheme="minorHAnsi" w:hAnsiTheme="minorHAnsi" w:cstheme="minorHAnsi"/>
          <w:sz w:val="22"/>
          <w:szCs w:val="22"/>
        </w:rPr>
        <w:t>2</w:t>
      </w:r>
      <w:r w:rsidRPr="002E42A1">
        <w:rPr>
          <w:rFonts w:asciiTheme="minorHAnsi" w:hAnsiTheme="minorHAnsi" w:cstheme="minorHAnsi"/>
          <w:sz w:val="22"/>
          <w:szCs w:val="22"/>
        </w:rPr>
        <w:t xml:space="preserve"> szt. tablic informacyjnych o dofinansowaniu projektu zawierające treść </w:t>
      </w:r>
      <w:r w:rsidR="00237570">
        <w:rPr>
          <w:rFonts w:asciiTheme="minorHAnsi" w:hAnsiTheme="minorHAnsi" w:cstheme="minorHAnsi"/>
          <w:sz w:val="22"/>
          <w:szCs w:val="22"/>
        </w:rPr>
        <w:t>ustaloną z Zamawiającym</w:t>
      </w:r>
      <w:r w:rsidRPr="002E42A1">
        <w:rPr>
          <w:rFonts w:asciiTheme="minorHAnsi" w:hAnsiTheme="minorHAnsi" w:cstheme="minorHAnsi"/>
          <w:sz w:val="22"/>
          <w:szCs w:val="22"/>
        </w:rPr>
        <w:t>,</w:t>
      </w:r>
    </w:p>
    <w:bookmarkEnd w:id="2"/>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4859EFBD"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6879565B"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F754DA">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0F707C0D" w14:textId="77777777" w:rsidR="006E0417" w:rsidRPr="009E0BC3" w:rsidRDefault="006E0417"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2CBA1F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3"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w:t>
      </w:r>
      <w:r w:rsidRPr="002F70BB">
        <w:rPr>
          <w:rFonts w:asciiTheme="minorHAnsi" w:hAnsiTheme="minorHAnsi" w:cstheme="minorHAnsi"/>
          <w:sz w:val="22"/>
          <w:szCs w:val="22"/>
        </w:rPr>
        <w:lastRenderedPageBreak/>
        <w:t xml:space="preserve">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2"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3"/>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6953C8E6" w:rsidR="00FC513F" w:rsidRDefault="00FC513F" w:rsidP="003D180B">
      <w:pPr>
        <w:spacing w:before="240" w:after="0" w:line="240" w:lineRule="auto"/>
        <w:jc w:val="both"/>
        <w:rPr>
          <w:rFonts w:asciiTheme="minorHAnsi" w:hAnsiTheme="minorHAnsi" w:cstheme="minorHAnsi"/>
          <w:b/>
          <w:spacing w:val="0"/>
          <w:kern w:val="0"/>
          <w:sz w:val="22"/>
          <w:szCs w:val="22"/>
        </w:rPr>
      </w:pPr>
    </w:p>
    <w:p w14:paraId="4E4F1903" w14:textId="4B7F72CA" w:rsidR="006E0417" w:rsidRDefault="006E0417" w:rsidP="003D180B">
      <w:pPr>
        <w:spacing w:before="240" w:after="0" w:line="240" w:lineRule="auto"/>
        <w:jc w:val="both"/>
        <w:rPr>
          <w:rFonts w:asciiTheme="minorHAnsi" w:hAnsiTheme="minorHAnsi" w:cstheme="minorHAnsi"/>
          <w:b/>
          <w:spacing w:val="0"/>
          <w:kern w:val="0"/>
          <w:sz w:val="22"/>
          <w:szCs w:val="22"/>
        </w:rPr>
      </w:pP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TERMIN ZWIĄZANIA OFERTĄ</w:t>
      </w:r>
    </w:p>
    <w:p w14:paraId="3607A8FD" w14:textId="3F25DCA4" w:rsidR="00673BC0" w:rsidRPr="00D457EB"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D457EB">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D457EB">
        <w:rPr>
          <w:rFonts w:asciiTheme="minorHAnsi" w:hAnsiTheme="minorHAnsi" w:cstheme="minorHAnsi"/>
          <w:color w:val="000000" w:themeColor="text1"/>
          <w:spacing w:val="0"/>
          <w:kern w:val="0"/>
          <w:sz w:val="22"/>
          <w:szCs w:val="22"/>
        </w:rPr>
        <w:t xml:space="preserve"> </w:t>
      </w:r>
      <w:r w:rsidR="00684E64" w:rsidRPr="00D457EB">
        <w:rPr>
          <w:rFonts w:asciiTheme="minorHAnsi" w:hAnsiTheme="minorHAnsi" w:cstheme="minorHAnsi"/>
          <w:color w:val="000000" w:themeColor="text1"/>
          <w:spacing w:val="0"/>
          <w:kern w:val="0"/>
          <w:sz w:val="22"/>
          <w:szCs w:val="22"/>
        </w:rPr>
        <w:br/>
      </w:r>
      <w:r w:rsidR="006E0417">
        <w:rPr>
          <w:rFonts w:asciiTheme="minorHAnsi" w:hAnsiTheme="minorHAnsi" w:cstheme="minorHAnsi"/>
          <w:b/>
          <w:color w:val="000000" w:themeColor="text1"/>
          <w:spacing w:val="0"/>
          <w:kern w:val="0"/>
          <w:sz w:val="22"/>
          <w:szCs w:val="22"/>
          <w:u w:val="single"/>
        </w:rPr>
        <w:t>10 kwietnia</w:t>
      </w:r>
      <w:r w:rsidR="00305682" w:rsidRPr="00D457EB">
        <w:rPr>
          <w:rFonts w:asciiTheme="minorHAnsi" w:hAnsiTheme="minorHAnsi" w:cstheme="minorHAnsi"/>
          <w:b/>
          <w:color w:val="000000" w:themeColor="text1"/>
          <w:spacing w:val="0"/>
          <w:kern w:val="0"/>
          <w:sz w:val="22"/>
          <w:szCs w:val="22"/>
          <w:u w:val="single"/>
        </w:rPr>
        <w:t xml:space="preserve"> 2023</w:t>
      </w:r>
      <w:r w:rsidR="00391EC6" w:rsidRPr="00D457EB">
        <w:rPr>
          <w:rFonts w:asciiTheme="minorHAnsi" w:hAnsiTheme="minorHAnsi" w:cstheme="minorHAnsi"/>
          <w:b/>
          <w:color w:val="000000" w:themeColor="text1"/>
          <w:spacing w:val="0"/>
          <w:kern w:val="0"/>
          <w:sz w:val="22"/>
          <w:szCs w:val="22"/>
          <w:u w:val="single"/>
        </w:rPr>
        <w:t xml:space="preserve"> </w:t>
      </w:r>
      <w:r w:rsidRPr="00D457EB">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4"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lastRenderedPageBreak/>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w:t>
      </w:r>
      <w:r w:rsidRPr="00B55BE1">
        <w:rPr>
          <w:rFonts w:asciiTheme="minorHAnsi" w:hAnsiTheme="minorHAnsi" w:cstheme="minorHAnsi"/>
          <w:kern w:val="0"/>
          <w:sz w:val="22"/>
          <w:szCs w:val="22"/>
          <w:lang w:eastAsia="en-US"/>
        </w:rPr>
        <w:lastRenderedPageBreak/>
        <w:t xml:space="preserve">technicznych lub zawodowych podmiotów udostępniających zasoby, niezależnie od charakteru prawnego łączących go z nimi stosunków prawnych. </w:t>
      </w:r>
    </w:p>
    <w:p w14:paraId="61B66C43"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lastRenderedPageBreak/>
        <w:t xml:space="preserve">Pełnomocnictwo: </w:t>
      </w:r>
    </w:p>
    <w:p w14:paraId="1ACD270B" w14:textId="77777777" w:rsidR="00B55BE1"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4"/>
    <w:p w14:paraId="5ED0E343" w14:textId="045F355D" w:rsidR="001C4845" w:rsidRDefault="001C4845"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73B97F8F" w:rsidR="00B02CE0" w:rsidRPr="00D457EB"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 xml:space="preserve">Ofertę wraz z wymaganymi </w:t>
      </w:r>
      <w:r w:rsidRPr="00D457EB">
        <w:rPr>
          <w:rFonts w:asciiTheme="minorHAnsi" w:hAnsiTheme="minorHAnsi" w:cstheme="minorHAnsi"/>
          <w:spacing w:val="0"/>
          <w:kern w:val="0"/>
          <w:sz w:val="22"/>
          <w:szCs w:val="22"/>
        </w:rPr>
        <w:t xml:space="preserve">załącznikami należy złożyć w terminie </w:t>
      </w:r>
      <w:r w:rsidRPr="00D457EB">
        <w:rPr>
          <w:rFonts w:asciiTheme="minorHAnsi" w:hAnsiTheme="minorHAnsi" w:cstheme="minorHAnsi"/>
          <w:spacing w:val="0"/>
          <w:kern w:val="0"/>
          <w:sz w:val="22"/>
          <w:szCs w:val="22"/>
          <w:u w:val="single"/>
        </w:rPr>
        <w:t xml:space="preserve">do dnia </w:t>
      </w:r>
      <w:r w:rsidR="006E0417">
        <w:rPr>
          <w:rFonts w:asciiTheme="minorHAnsi" w:hAnsiTheme="minorHAnsi" w:cstheme="minorHAnsi"/>
          <w:b/>
          <w:spacing w:val="0"/>
          <w:kern w:val="0"/>
          <w:sz w:val="22"/>
          <w:szCs w:val="22"/>
          <w:u w:val="single"/>
        </w:rPr>
        <w:t>10 marca</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b/>
          <w:spacing w:val="0"/>
          <w:kern w:val="0"/>
          <w:sz w:val="22"/>
          <w:szCs w:val="22"/>
          <w:u w:val="single"/>
        </w:rPr>
        <w:t xml:space="preserve">, do godz. </w:t>
      </w:r>
      <w:r w:rsidR="009E0BC3" w:rsidRPr="00D457EB">
        <w:rPr>
          <w:rFonts w:asciiTheme="minorHAnsi" w:hAnsiTheme="minorHAnsi" w:cstheme="minorHAnsi"/>
          <w:b/>
          <w:spacing w:val="0"/>
          <w:kern w:val="0"/>
          <w:sz w:val="22"/>
          <w:szCs w:val="22"/>
          <w:u w:val="single"/>
        </w:rPr>
        <w:t>09</w:t>
      </w:r>
      <w:r w:rsidR="009936B6" w:rsidRPr="00D457EB">
        <w:rPr>
          <w:rFonts w:asciiTheme="minorHAnsi" w:hAnsiTheme="minorHAnsi" w:cstheme="minorHAnsi"/>
          <w:b/>
          <w:spacing w:val="0"/>
          <w:kern w:val="0"/>
          <w:sz w:val="22"/>
          <w:szCs w:val="22"/>
          <w:u w:val="single"/>
        </w:rPr>
        <w:t>:00.</w:t>
      </w:r>
      <w:r w:rsidRPr="00D457EB">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5" w:name="_Hlk125564960"/>
      <w:r w:rsidRPr="00D457EB">
        <w:rPr>
          <w:rFonts w:asciiTheme="minorHAnsi" w:hAnsiTheme="minorHAnsi" w:cstheme="minorHAnsi"/>
          <w:color w:val="000000"/>
          <w:kern w:val="0"/>
          <w:sz w:val="22"/>
          <w:szCs w:val="22"/>
          <w:lang w:eastAsia="en-US"/>
        </w:rPr>
        <w:t>Wykonawca składa ofertę za pośrednictwem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lastRenderedPageBreak/>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5"/>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6" w:name="_Hlk125565159"/>
      <w:r w:rsidRPr="00744A0E">
        <w:rPr>
          <w:rFonts w:asciiTheme="minorHAnsi" w:hAnsiTheme="minorHAnsi" w:cstheme="minorHAnsi"/>
          <w:b/>
          <w:spacing w:val="0"/>
          <w:kern w:val="0"/>
          <w:sz w:val="22"/>
          <w:szCs w:val="22"/>
        </w:rPr>
        <w:t>TERMIN OTWARCIA OFERT</w:t>
      </w:r>
    </w:p>
    <w:p w14:paraId="66E41A98" w14:textId="0E31406A"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 xml:space="preserve">Otwarcie ofert nastąpi w dniu </w:t>
      </w:r>
      <w:r w:rsidR="006E0417">
        <w:rPr>
          <w:rFonts w:asciiTheme="minorHAnsi" w:hAnsiTheme="minorHAnsi" w:cstheme="minorHAnsi"/>
          <w:b/>
          <w:spacing w:val="0"/>
          <w:kern w:val="0"/>
          <w:sz w:val="22"/>
          <w:szCs w:val="22"/>
          <w:u w:val="single"/>
        </w:rPr>
        <w:t>10 marca</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spacing w:val="0"/>
          <w:kern w:val="0"/>
          <w:sz w:val="22"/>
          <w:szCs w:val="22"/>
          <w:u w:val="single"/>
        </w:rPr>
        <w:t xml:space="preserve"> </w:t>
      </w:r>
      <w:r w:rsidRPr="00D457EB">
        <w:rPr>
          <w:rFonts w:asciiTheme="minorHAnsi" w:hAnsiTheme="minorHAnsi" w:cstheme="minorHAnsi"/>
          <w:b/>
          <w:spacing w:val="0"/>
          <w:kern w:val="0"/>
          <w:sz w:val="22"/>
          <w:szCs w:val="22"/>
          <w:u w:val="single"/>
        </w:rPr>
        <w:t xml:space="preserve">o godzinie </w:t>
      </w:r>
      <w:r w:rsidR="007D60A2" w:rsidRPr="00D457EB">
        <w:rPr>
          <w:rFonts w:asciiTheme="minorHAnsi" w:hAnsiTheme="minorHAnsi" w:cstheme="minorHAnsi"/>
          <w:b/>
          <w:spacing w:val="0"/>
          <w:kern w:val="0"/>
          <w:sz w:val="22"/>
          <w:szCs w:val="22"/>
          <w:u w:val="single"/>
        </w:rPr>
        <w:t>09:30</w:t>
      </w:r>
      <w:r w:rsidR="009E0BC3" w:rsidRPr="00D457EB">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Zamawiający</w:t>
      </w:r>
      <w:r w:rsidR="00381DFD" w:rsidRPr="00D457EB">
        <w:rPr>
          <w:rFonts w:asciiTheme="minorHAnsi" w:hAnsiTheme="minorHAnsi" w:cstheme="minorHAnsi"/>
          <w:spacing w:val="0"/>
          <w:kern w:val="0"/>
          <w:sz w:val="22"/>
          <w:szCs w:val="22"/>
        </w:rPr>
        <w:t xml:space="preserve"> po upływie terminu składania ofert lecz nie później niż </w:t>
      </w:r>
      <w:r w:rsidRPr="00D457EB">
        <w:rPr>
          <w:rFonts w:asciiTheme="minorHAnsi" w:hAnsiTheme="minorHAnsi" w:cstheme="minorHAnsi"/>
          <w:spacing w:val="0"/>
          <w:kern w:val="0"/>
          <w:sz w:val="22"/>
          <w:szCs w:val="22"/>
        </w:rPr>
        <w:t xml:space="preserve">przed </w:t>
      </w:r>
      <w:r w:rsidR="00381DFD" w:rsidRPr="00D457EB">
        <w:rPr>
          <w:rFonts w:asciiTheme="minorHAnsi" w:hAnsiTheme="minorHAnsi" w:cstheme="minorHAnsi"/>
          <w:spacing w:val="0"/>
          <w:kern w:val="0"/>
          <w:sz w:val="22"/>
          <w:szCs w:val="22"/>
        </w:rPr>
        <w:t xml:space="preserve">ustalonym terminem </w:t>
      </w:r>
      <w:r w:rsidRPr="00D457EB">
        <w:rPr>
          <w:rFonts w:asciiTheme="minorHAnsi" w:hAnsiTheme="minorHAnsi" w:cstheme="minorHAnsi"/>
          <w:spacing w:val="0"/>
          <w:kern w:val="0"/>
          <w:sz w:val="22"/>
          <w:szCs w:val="22"/>
        </w:rPr>
        <w:t>otwarciem ofert, udostępnia na stronie internetowej prowadzonego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F20DC9">
      <w:pPr>
        <w:pStyle w:val="Akapitzlist"/>
        <w:numPr>
          <w:ilvl w:val="0"/>
          <w:numId w:val="48"/>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744A0E">
        <w:rPr>
          <w:rFonts w:asciiTheme="minorHAnsi" w:hAnsiTheme="minorHAnsi" w:cstheme="minorHAnsi"/>
          <w:sz w:val="22"/>
          <w:szCs w:val="22"/>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F20DC9">
      <w:pPr>
        <w:pStyle w:val="Akapitzlist"/>
        <w:numPr>
          <w:ilvl w:val="0"/>
          <w:numId w:val="48"/>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F20DC9">
      <w:pPr>
        <w:pStyle w:val="Akapitzlist"/>
        <w:numPr>
          <w:ilvl w:val="0"/>
          <w:numId w:val="55"/>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w:t>
      </w:r>
      <w:r w:rsidRPr="00D84BE7">
        <w:rPr>
          <w:rFonts w:asciiTheme="minorHAnsi" w:hAnsiTheme="minorHAnsi" w:cstheme="minorHAnsi"/>
          <w:bCs/>
          <w:sz w:val="22"/>
          <w:szCs w:val="22"/>
        </w:rPr>
        <w:lastRenderedPageBreak/>
        <w:t>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F20DC9">
      <w:pPr>
        <w:pStyle w:val="Akapitzlist"/>
        <w:numPr>
          <w:ilvl w:val="0"/>
          <w:numId w:val="48"/>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F20DC9">
      <w:pPr>
        <w:pStyle w:val="Default"/>
        <w:numPr>
          <w:ilvl w:val="0"/>
          <w:numId w:val="48"/>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lastRenderedPageBreak/>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F20DC9">
      <w:pPr>
        <w:pStyle w:val="Default"/>
        <w:numPr>
          <w:ilvl w:val="0"/>
          <w:numId w:val="48"/>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6"/>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77777777" w:rsidR="007F1D0B" w:rsidRPr="00B02CE0"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7"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F20DC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 xml:space="preserve">z postępowania o udzielenie zamówienia Zamawiający wykluczy Wykonawcę w stosunku do którego otwarto likwidację, ogłoszono upadłość, którego aktywami zarządza likwidator lub sąd, zawarł układ z wierzycielami, którego działalność gospodarcza jest zawieszona albo </w:t>
      </w:r>
      <w:r w:rsidRPr="00744A0E">
        <w:rPr>
          <w:rFonts w:asciiTheme="minorHAnsi" w:hAnsiTheme="minorHAnsi" w:cstheme="minorHAnsi"/>
          <w:sz w:val="22"/>
          <w:szCs w:val="22"/>
        </w:rPr>
        <w:lastRenderedPageBreak/>
        <w:t>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7"/>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F754DA">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Pr>
          <w:rFonts w:asciiTheme="minorHAnsi" w:hAnsiTheme="minorHAnsi" w:cstheme="minorHAnsi"/>
          <w:sz w:val="22"/>
          <w:szCs w:val="22"/>
        </w:rPr>
        <w:t xml:space="preserve">Uzasadnienie: </w:t>
      </w:r>
      <w:r w:rsidR="005A11C3"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0F5F8250" w:rsidR="005D4CA1" w:rsidRPr="00E00AA0" w:rsidRDefault="005F1095" w:rsidP="00F20DC9">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8" w:name="_Hlk125566242"/>
      <w:r w:rsidRPr="005D4CA1">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Pr>
          <w:rFonts w:asciiTheme="minorHAnsi" w:hAnsiTheme="minorHAnsi" w:cstheme="minorHAnsi"/>
          <w:color w:val="000000"/>
          <w:kern w:val="0"/>
          <w:sz w:val="22"/>
          <w:szCs w:val="22"/>
          <w:lang w:eastAsia="en-US"/>
        </w:rPr>
        <w:lastRenderedPageBreak/>
        <w:t>fizyczni</w:t>
      </w:r>
      <w:r w:rsidR="005D4CA1" w:rsidRPr="005D4CA1">
        <w:rPr>
          <w:rFonts w:asciiTheme="minorHAnsi" w:hAnsiTheme="minorHAnsi" w:cstheme="minorHAnsi"/>
          <w:color w:val="000000"/>
          <w:kern w:val="0"/>
          <w:sz w:val="22"/>
          <w:szCs w:val="22"/>
          <w:lang w:eastAsia="en-US"/>
        </w:rPr>
        <w:t xml:space="preserve"> wykonujący roboty </w:t>
      </w:r>
      <w:r w:rsidR="009E0BC3">
        <w:rPr>
          <w:rFonts w:asciiTheme="minorHAnsi" w:hAnsiTheme="minorHAnsi" w:cstheme="minorHAnsi"/>
          <w:color w:val="000000"/>
          <w:kern w:val="0"/>
          <w:sz w:val="22"/>
          <w:szCs w:val="22"/>
          <w:lang w:eastAsia="en-US"/>
        </w:rPr>
        <w:t xml:space="preserve">budowalne przewidziane w przedmiarze oraz </w:t>
      </w:r>
      <w:r w:rsidR="005D4CA1" w:rsidRPr="005D4CA1">
        <w:rPr>
          <w:rFonts w:asciiTheme="minorHAnsi" w:hAnsiTheme="minorHAnsi" w:cstheme="minorHAnsi"/>
          <w:color w:val="000000"/>
          <w:kern w:val="0"/>
          <w:sz w:val="22"/>
          <w:szCs w:val="22"/>
          <w:lang w:eastAsia="en-US"/>
        </w:rPr>
        <w:t xml:space="preserve">operatorzy </w:t>
      </w:r>
      <w:r w:rsidR="009E0BC3">
        <w:rPr>
          <w:rFonts w:asciiTheme="minorHAnsi" w:hAnsiTheme="minorHAnsi" w:cstheme="minorHAnsi"/>
          <w:color w:val="000000"/>
          <w:kern w:val="0"/>
          <w:sz w:val="22"/>
          <w:szCs w:val="22"/>
          <w:lang w:eastAsia="en-US"/>
        </w:rPr>
        <w:t>maszyn</w:t>
      </w:r>
      <w:r w:rsidR="00F754DA">
        <w:rPr>
          <w:rFonts w:asciiTheme="minorHAnsi" w:hAnsiTheme="minorHAnsi" w:cstheme="minorHAnsi"/>
          <w:color w:val="000000"/>
          <w:kern w:val="0"/>
          <w:sz w:val="22"/>
          <w:szCs w:val="22"/>
          <w:lang w:eastAsia="en-US"/>
        </w:rPr>
        <w:t xml:space="preserve"> i urządzeń</w:t>
      </w:r>
      <w:r w:rsidR="005D4CA1" w:rsidRPr="005D4CA1">
        <w:rPr>
          <w:rFonts w:asciiTheme="minorHAnsi" w:hAnsiTheme="minorHAnsi" w:cstheme="minorHAnsi"/>
          <w:color w:val="000000"/>
          <w:kern w:val="0"/>
          <w:sz w:val="22"/>
          <w:szCs w:val="22"/>
          <w:lang w:eastAsia="en-US"/>
        </w:rPr>
        <w:t xml:space="preserve">. </w:t>
      </w:r>
    </w:p>
    <w:p w14:paraId="450C4959" w14:textId="4F6AFCF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8"/>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lastRenderedPageBreak/>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w:t>
      </w:r>
      <w:r w:rsidRPr="00974BE3">
        <w:rPr>
          <w:rFonts w:asciiTheme="minorHAnsi" w:hAnsiTheme="minorHAnsi" w:cstheme="minorHAnsi"/>
          <w:kern w:val="0"/>
          <w:sz w:val="22"/>
          <w:szCs w:val="22"/>
          <w:lang w:eastAsia="en-US"/>
        </w:rPr>
        <w:lastRenderedPageBreak/>
        <w:t xml:space="preserve">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9"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3"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6FB9903D" w14:textId="39CD62D8" w:rsidR="009E0BC3" w:rsidRPr="00744A0E" w:rsidRDefault="009E0BC3"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Przedmiar – Załącznik nr </w:t>
      </w:r>
      <w:r w:rsidR="00C16F38">
        <w:rPr>
          <w:rFonts w:asciiTheme="minorHAnsi" w:hAnsiTheme="minorHAnsi" w:cstheme="minorHAnsi"/>
          <w:spacing w:val="0"/>
          <w:kern w:val="0"/>
          <w:sz w:val="22"/>
          <w:szCs w:val="22"/>
          <w:lang w:eastAsia="ar-SA"/>
        </w:rPr>
        <w:t>5</w:t>
      </w:r>
      <w:r>
        <w:rPr>
          <w:rFonts w:asciiTheme="minorHAnsi" w:hAnsiTheme="minorHAnsi" w:cstheme="minorHAnsi"/>
          <w:spacing w:val="0"/>
          <w:kern w:val="0"/>
          <w:sz w:val="22"/>
          <w:szCs w:val="22"/>
          <w:lang w:eastAsia="ar-SA"/>
        </w:rPr>
        <w:t>;</w:t>
      </w:r>
    </w:p>
    <w:p w14:paraId="07F0542C" w14:textId="52D68DD8" w:rsidR="002C7D3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6</w:t>
      </w:r>
      <w:r>
        <w:rPr>
          <w:rFonts w:asciiTheme="minorHAnsi" w:hAnsiTheme="minorHAnsi" w:cstheme="minorHAnsi"/>
          <w:spacing w:val="0"/>
          <w:kern w:val="0"/>
          <w:sz w:val="22"/>
          <w:szCs w:val="22"/>
          <w:lang w:eastAsia="ar-SA"/>
        </w:rPr>
        <w:t>;</w:t>
      </w:r>
    </w:p>
    <w:p w14:paraId="7E1212A6" w14:textId="55B4063D" w:rsidR="00EA68A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C16F38">
        <w:rPr>
          <w:rFonts w:asciiTheme="minorHAnsi" w:hAnsiTheme="minorHAnsi" w:cstheme="minorHAnsi"/>
          <w:sz w:val="22"/>
          <w:szCs w:val="22"/>
        </w:rPr>
        <w:t>7</w:t>
      </w:r>
      <w:r w:rsidR="003C4574">
        <w:rPr>
          <w:rFonts w:asciiTheme="minorHAnsi" w:hAnsiTheme="minorHAnsi" w:cstheme="minorHAnsi"/>
          <w:sz w:val="22"/>
          <w:szCs w:val="22"/>
        </w:rPr>
        <w:t>;</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9"/>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25F42" w14:textId="77777777" w:rsidR="00751162" w:rsidRDefault="00751162" w:rsidP="00255A38">
      <w:pPr>
        <w:spacing w:after="0" w:line="240" w:lineRule="auto"/>
      </w:pPr>
      <w:r>
        <w:separator/>
      </w:r>
    </w:p>
  </w:endnote>
  <w:endnote w:type="continuationSeparator" w:id="0">
    <w:p w14:paraId="0F0F5E6E" w14:textId="77777777" w:rsidR="00751162" w:rsidRDefault="00751162"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ArialMT">
    <w:altName w:val="Arial"/>
    <w:charset w:val="EE"/>
    <w:family w:val="swiss"/>
    <w:pitch w:val="default"/>
  </w:font>
  <w:font w:name="SymbolMT">
    <w:altName w:val="Microsoft JhengHei"/>
    <w:charset w:val="00"/>
    <w:family w:val="auto"/>
    <w:pitch w:val="default"/>
  </w:font>
  <w:font w:name="ArialMT-Identity-H">
    <w:altName w:val="MS Mincho"/>
    <w:charset w:val="00"/>
    <w:family w:val="auto"/>
    <w:pitch w:val="default"/>
  </w:font>
  <w:font w:name="Arial-BoldItalicMT-Identity-H">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6E1519" w:rsidRDefault="006E1519">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6E1519" w:rsidRDefault="006E15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DDE5" w14:textId="77777777" w:rsidR="00751162" w:rsidRDefault="00751162" w:rsidP="00255A38">
      <w:pPr>
        <w:spacing w:after="0" w:line="240" w:lineRule="auto"/>
      </w:pPr>
      <w:r>
        <w:separator/>
      </w:r>
    </w:p>
  </w:footnote>
  <w:footnote w:type="continuationSeparator" w:id="0">
    <w:p w14:paraId="241FFBEC" w14:textId="77777777" w:rsidR="00751162" w:rsidRDefault="00751162"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0777F"/>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94A0180"/>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5E280D"/>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B7D3607"/>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EF0B5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8"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3"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42B42BC6"/>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6F30B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3"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037953"/>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5"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DC4BF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1"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4521E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8"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774B550C"/>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9"/>
  </w:num>
  <w:num w:numId="3">
    <w:abstractNumId w:val="25"/>
  </w:num>
  <w:num w:numId="4">
    <w:abstractNumId w:val="62"/>
  </w:num>
  <w:num w:numId="5">
    <w:abstractNumId w:val="15"/>
  </w:num>
  <w:num w:numId="6">
    <w:abstractNumId w:val="52"/>
  </w:num>
  <w:num w:numId="7">
    <w:abstractNumId w:val="63"/>
  </w:num>
  <w:num w:numId="8">
    <w:abstractNumId w:val="24"/>
  </w:num>
  <w:num w:numId="9">
    <w:abstractNumId w:val="60"/>
  </w:num>
  <w:num w:numId="10">
    <w:abstractNumId w:val="4"/>
  </w:num>
  <w:num w:numId="11">
    <w:abstractNumId w:val="21"/>
  </w:num>
  <w:num w:numId="12">
    <w:abstractNumId w:val="18"/>
  </w:num>
  <w:num w:numId="13">
    <w:abstractNumId w:val="7"/>
  </w:num>
  <w:num w:numId="14">
    <w:abstractNumId w:val="9"/>
  </w:num>
  <w:num w:numId="15">
    <w:abstractNumId w:val="55"/>
  </w:num>
  <w:num w:numId="16">
    <w:abstractNumId w:val="26"/>
  </w:num>
  <w:num w:numId="17">
    <w:abstractNumId w:val="23"/>
  </w:num>
  <w:num w:numId="18">
    <w:abstractNumId w:val="3"/>
  </w:num>
  <w:num w:numId="19">
    <w:abstractNumId w:val="17"/>
  </w:num>
  <w:num w:numId="20">
    <w:abstractNumId w:val="36"/>
  </w:num>
  <w:num w:numId="21">
    <w:abstractNumId w:val="30"/>
  </w:num>
  <w:num w:numId="22">
    <w:abstractNumId w:val="34"/>
  </w:num>
  <w:num w:numId="23">
    <w:abstractNumId w:val="47"/>
  </w:num>
  <w:num w:numId="24">
    <w:abstractNumId w:val="20"/>
  </w:num>
  <w:num w:numId="25">
    <w:abstractNumId w:val="11"/>
  </w:num>
  <w:num w:numId="26">
    <w:abstractNumId w:val="46"/>
  </w:num>
  <w:num w:numId="27">
    <w:abstractNumId w:val="53"/>
  </w:num>
  <w:num w:numId="28">
    <w:abstractNumId w:val="2"/>
  </w:num>
  <w:num w:numId="29">
    <w:abstractNumId w:val="51"/>
  </w:num>
  <w:num w:numId="30">
    <w:abstractNumId w:val="35"/>
  </w:num>
  <w:num w:numId="31">
    <w:abstractNumId w:val="10"/>
  </w:num>
  <w:num w:numId="32">
    <w:abstractNumId w:val="29"/>
  </w:num>
  <w:num w:numId="33">
    <w:abstractNumId w:val="64"/>
  </w:num>
  <w:num w:numId="34">
    <w:abstractNumId w:val="38"/>
  </w:num>
  <w:num w:numId="35">
    <w:abstractNumId w:val="48"/>
  </w:num>
  <w:num w:numId="36">
    <w:abstractNumId w:val="16"/>
  </w:num>
  <w:num w:numId="37">
    <w:abstractNumId w:val="8"/>
  </w:num>
  <w:num w:numId="38">
    <w:abstractNumId w:val="61"/>
  </w:num>
  <w:num w:numId="39">
    <w:abstractNumId w:val="37"/>
  </w:num>
  <w:num w:numId="40">
    <w:abstractNumId w:val="6"/>
  </w:num>
  <w:num w:numId="41">
    <w:abstractNumId w:val="12"/>
  </w:num>
  <w:num w:numId="42">
    <w:abstractNumId w:val="44"/>
  </w:num>
  <w:num w:numId="43">
    <w:abstractNumId w:val="42"/>
  </w:num>
  <w:num w:numId="44">
    <w:abstractNumId w:val="27"/>
  </w:num>
  <w:num w:numId="45">
    <w:abstractNumId w:val="57"/>
  </w:num>
  <w:num w:numId="46">
    <w:abstractNumId w:val="50"/>
  </w:num>
  <w:num w:numId="47">
    <w:abstractNumId w:val="5"/>
  </w:num>
  <w:num w:numId="48">
    <w:abstractNumId w:val="49"/>
  </w:num>
  <w:num w:numId="49">
    <w:abstractNumId w:val="43"/>
  </w:num>
  <w:num w:numId="50">
    <w:abstractNumId w:val="39"/>
  </w:num>
  <w:num w:numId="51">
    <w:abstractNumId w:val="54"/>
  </w:num>
  <w:num w:numId="52">
    <w:abstractNumId w:val="41"/>
  </w:num>
  <w:num w:numId="53">
    <w:abstractNumId w:val="22"/>
  </w:num>
  <w:num w:numId="54">
    <w:abstractNumId w:val="19"/>
  </w:num>
  <w:num w:numId="55">
    <w:abstractNumId w:val="58"/>
  </w:num>
  <w:num w:numId="56">
    <w:abstractNumId w:val="14"/>
  </w:num>
  <w:num w:numId="57">
    <w:abstractNumId w:val="28"/>
  </w:num>
  <w:num w:numId="58">
    <w:abstractNumId w:val="45"/>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E00BD"/>
    <w:rsid w:val="001E6341"/>
    <w:rsid w:val="001F0859"/>
    <w:rsid w:val="001F482F"/>
    <w:rsid w:val="001F51CF"/>
    <w:rsid w:val="001F7A97"/>
    <w:rsid w:val="002144D0"/>
    <w:rsid w:val="002145BC"/>
    <w:rsid w:val="002232BC"/>
    <w:rsid w:val="00224E69"/>
    <w:rsid w:val="002329A7"/>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21DA"/>
    <w:rsid w:val="00472E68"/>
    <w:rsid w:val="00477AC8"/>
    <w:rsid w:val="00477CEA"/>
    <w:rsid w:val="0048261D"/>
    <w:rsid w:val="00486993"/>
    <w:rsid w:val="00486C05"/>
    <w:rsid w:val="00490A8D"/>
    <w:rsid w:val="00490C6C"/>
    <w:rsid w:val="00491F50"/>
    <w:rsid w:val="00492CAC"/>
    <w:rsid w:val="00492F24"/>
    <w:rsid w:val="00496DB0"/>
    <w:rsid w:val="004A20FE"/>
    <w:rsid w:val="004B1AC8"/>
    <w:rsid w:val="004B46BE"/>
    <w:rsid w:val="004C426C"/>
    <w:rsid w:val="004C431D"/>
    <w:rsid w:val="004C5A8C"/>
    <w:rsid w:val="004D173A"/>
    <w:rsid w:val="004D634A"/>
    <w:rsid w:val="004D732E"/>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1285"/>
    <w:rsid w:val="0079592E"/>
    <w:rsid w:val="00795A94"/>
    <w:rsid w:val="007965A0"/>
    <w:rsid w:val="007A07D3"/>
    <w:rsid w:val="007B03D5"/>
    <w:rsid w:val="007B2A05"/>
    <w:rsid w:val="007C014D"/>
    <w:rsid w:val="007C17C3"/>
    <w:rsid w:val="007C2E29"/>
    <w:rsid w:val="007D4D5B"/>
    <w:rsid w:val="007D60A2"/>
    <w:rsid w:val="007E499C"/>
    <w:rsid w:val="007E6E26"/>
    <w:rsid w:val="007F1766"/>
    <w:rsid w:val="007F1D0B"/>
    <w:rsid w:val="007F3AE9"/>
    <w:rsid w:val="007F3D8D"/>
    <w:rsid w:val="007F664F"/>
    <w:rsid w:val="007F6C1D"/>
    <w:rsid w:val="00800F7B"/>
    <w:rsid w:val="00804EDB"/>
    <w:rsid w:val="00813DE1"/>
    <w:rsid w:val="008165BC"/>
    <w:rsid w:val="00816716"/>
    <w:rsid w:val="00820031"/>
    <w:rsid w:val="008214DD"/>
    <w:rsid w:val="00823D0E"/>
    <w:rsid w:val="00824F37"/>
    <w:rsid w:val="008277F3"/>
    <w:rsid w:val="00835BE7"/>
    <w:rsid w:val="00837669"/>
    <w:rsid w:val="00842255"/>
    <w:rsid w:val="0084296D"/>
    <w:rsid w:val="00850FDB"/>
    <w:rsid w:val="00852EF8"/>
    <w:rsid w:val="0085372B"/>
    <w:rsid w:val="00864A45"/>
    <w:rsid w:val="00865B0D"/>
    <w:rsid w:val="008713FF"/>
    <w:rsid w:val="00881634"/>
    <w:rsid w:val="008823E7"/>
    <w:rsid w:val="0089154F"/>
    <w:rsid w:val="008917DC"/>
    <w:rsid w:val="00896732"/>
    <w:rsid w:val="008970D2"/>
    <w:rsid w:val="008A700D"/>
    <w:rsid w:val="008A7746"/>
    <w:rsid w:val="008B395C"/>
    <w:rsid w:val="008B3DBD"/>
    <w:rsid w:val="008B7293"/>
    <w:rsid w:val="008C66C7"/>
    <w:rsid w:val="008C7F79"/>
    <w:rsid w:val="008D39C8"/>
    <w:rsid w:val="008D7F77"/>
    <w:rsid w:val="008E3440"/>
    <w:rsid w:val="008F0666"/>
    <w:rsid w:val="008F44C3"/>
    <w:rsid w:val="00902C4C"/>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4EDC"/>
    <w:rsid w:val="009E0BC3"/>
    <w:rsid w:val="009F1454"/>
    <w:rsid w:val="009F4098"/>
    <w:rsid w:val="009F736D"/>
    <w:rsid w:val="00A013B1"/>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1755"/>
    <w:rsid w:val="00BA21E1"/>
    <w:rsid w:val="00BA3861"/>
    <w:rsid w:val="00BA5A40"/>
    <w:rsid w:val="00BA77D8"/>
    <w:rsid w:val="00BB3058"/>
    <w:rsid w:val="00BB5AB6"/>
    <w:rsid w:val="00BD21B2"/>
    <w:rsid w:val="00BD4412"/>
    <w:rsid w:val="00BE0537"/>
    <w:rsid w:val="00BE0C40"/>
    <w:rsid w:val="00BE4287"/>
    <w:rsid w:val="00BF1861"/>
    <w:rsid w:val="00BF4DE8"/>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4BE7"/>
    <w:rsid w:val="00D85B07"/>
    <w:rsid w:val="00D85D65"/>
    <w:rsid w:val="00D960EA"/>
    <w:rsid w:val="00D977F4"/>
    <w:rsid w:val="00DB5AB2"/>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54B2"/>
    <w:rsid w:val="00F754DA"/>
    <w:rsid w:val="00F7679D"/>
    <w:rsid w:val="00F77FDA"/>
    <w:rsid w:val="00F8278E"/>
    <w:rsid w:val="00F93C98"/>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chode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chodec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mp-client/tenders/ocds-148610-f21e53e3-b1ee-11ed-9236-36fed59ea7dd"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AE3B-C275-4422-9A26-00393B2C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22503</TotalTime>
  <Pages>22</Pages>
  <Words>10235</Words>
  <Characters>61415</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94</cp:revision>
  <cp:lastPrinted>2022-06-28T08:36:00Z</cp:lastPrinted>
  <dcterms:created xsi:type="dcterms:W3CDTF">2021-02-10T08:45:00Z</dcterms:created>
  <dcterms:modified xsi:type="dcterms:W3CDTF">2023-02-21T13:53:00Z</dcterms:modified>
</cp:coreProperties>
</file>