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EA45" w14:textId="77777777" w:rsidR="001351C6" w:rsidRDefault="001351C6" w:rsidP="001351C6">
      <w:pPr>
        <w:spacing w:after="0"/>
        <w:rPr>
          <w:rFonts w:ascii="Times New Roman" w:hAnsi="Times New Roman" w:cs="Times New Roman"/>
          <w:sz w:val="24"/>
          <w:szCs w:val="24"/>
        </w:rPr>
      </w:pPr>
    </w:p>
    <w:p w14:paraId="740E20FF" w14:textId="700E53D3"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PROTOKÓŁ Nr X</w:t>
      </w:r>
      <w:r w:rsidR="004E15D3">
        <w:rPr>
          <w:rFonts w:ascii="Times New Roman" w:hAnsi="Times New Roman" w:cs="Times New Roman"/>
          <w:b/>
          <w:sz w:val="24"/>
          <w:szCs w:val="24"/>
        </w:rPr>
        <w:t>LV</w:t>
      </w:r>
      <w:r>
        <w:rPr>
          <w:rFonts w:ascii="Times New Roman" w:hAnsi="Times New Roman" w:cs="Times New Roman"/>
          <w:b/>
          <w:sz w:val="24"/>
          <w:szCs w:val="24"/>
        </w:rPr>
        <w:t>/</w:t>
      </w:r>
      <w:r w:rsidR="000364E4">
        <w:rPr>
          <w:rFonts w:ascii="Times New Roman" w:hAnsi="Times New Roman" w:cs="Times New Roman"/>
          <w:b/>
          <w:sz w:val="24"/>
          <w:szCs w:val="24"/>
        </w:rPr>
        <w:t>2</w:t>
      </w:r>
      <w:r w:rsidR="004E15D3">
        <w:rPr>
          <w:rFonts w:ascii="Times New Roman" w:hAnsi="Times New Roman" w:cs="Times New Roman"/>
          <w:b/>
          <w:sz w:val="24"/>
          <w:szCs w:val="24"/>
        </w:rPr>
        <w:t>2</w:t>
      </w:r>
    </w:p>
    <w:p w14:paraId="5D14BEDC" w14:textId="3DCAC5C0"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obrad </w:t>
      </w:r>
      <w:r w:rsidR="0018047B">
        <w:rPr>
          <w:rFonts w:ascii="Times New Roman" w:hAnsi="Times New Roman" w:cs="Times New Roman"/>
          <w:b/>
          <w:sz w:val="24"/>
          <w:szCs w:val="24"/>
        </w:rPr>
        <w:t>s</w:t>
      </w:r>
      <w:r>
        <w:rPr>
          <w:rFonts w:ascii="Times New Roman" w:hAnsi="Times New Roman" w:cs="Times New Roman"/>
          <w:b/>
          <w:sz w:val="24"/>
          <w:szCs w:val="24"/>
        </w:rPr>
        <w:t>esji Rady Miejskiej w Chodczu</w:t>
      </w:r>
    </w:p>
    <w:p w14:paraId="7FEAF13C" w14:textId="6281B4B2"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18047B">
        <w:rPr>
          <w:rFonts w:ascii="Times New Roman" w:hAnsi="Times New Roman" w:cs="Times New Roman"/>
          <w:b/>
          <w:sz w:val="24"/>
          <w:szCs w:val="24"/>
        </w:rPr>
        <w:t>2</w:t>
      </w:r>
      <w:r w:rsidR="004E15D3">
        <w:rPr>
          <w:rFonts w:ascii="Times New Roman" w:hAnsi="Times New Roman" w:cs="Times New Roman"/>
          <w:b/>
          <w:sz w:val="24"/>
          <w:szCs w:val="24"/>
        </w:rPr>
        <w:t>4</w:t>
      </w:r>
      <w:r w:rsidR="00AC47AD">
        <w:rPr>
          <w:rFonts w:ascii="Times New Roman" w:hAnsi="Times New Roman" w:cs="Times New Roman"/>
          <w:b/>
          <w:sz w:val="24"/>
          <w:szCs w:val="24"/>
        </w:rPr>
        <w:t xml:space="preserve"> listopada</w:t>
      </w:r>
      <w:r>
        <w:rPr>
          <w:rFonts w:ascii="Times New Roman" w:hAnsi="Times New Roman" w:cs="Times New Roman"/>
          <w:b/>
          <w:sz w:val="24"/>
          <w:szCs w:val="24"/>
        </w:rPr>
        <w:t xml:space="preserve"> 20</w:t>
      </w:r>
      <w:r w:rsidR="000364E4">
        <w:rPr>
          <w:rFonts w:ascii="Times New Roman" w:hAnsi="Times New Roman" w:cs="Times New Roman"/>
          <w:b/>
          <w:sz w:val="24"/>
          <w:szCs w:val="24"/>
        </w:rPr>
        <w:t>2</w:t>
      </w:r>
      <w:r w:rsidR="004E15D3">
        <w:rPr>
          <w:rFonts w:ascii="Times New Roman" w:hAnsi="Times New Roman" w:cs="Times New Roman"/>
          <w:b/>
          <w:sz w:val="24"/>
          <w:szCs w:val="24"/>
        </w:rPr>
        <w:t>2</w:t>
      </w:r>
      <w:r>
        <w:rPr>
          <w:rFonts w:ascii="Times New Roman" w:hAnsi="Times New Roman" w:cs="Times New Roman"/>
          <w:b/>
          <w:sz w:val="24"/>
          <w:szCs w:val="24"/>
        </w:rPr>
        <w:t xml:space="preserve"> roku</w:t>
      </w:r>
    </w:p>
    <w:p w14:paraId="7335798A" w14:textId="77777777" w:rsidR="001351C6" w:rsidRDefault="001351C6" w:rsidP="001351C6">
      <w:pPr>
        <w:spacing w:after="0"/>
        <w:jc w:val="center"/>
        <w:rPr>
          <w:rFonts w:ascii="Times New Roman" w:hAnsi="Times New Roman" w:cs="Times New Roman"/>
          <w:sz w:val="24"/>
          <w:szCs w:val="24"/>
        </w:rPr>
      </w:pPr>
    </w:p>
    <w:p w14:paraId="65848EF4" w14:textId="77777777" w:rsidR="001351C6" w:rsidRDefault="001351C6" w:rsidP="001351C6">
      <w:pPr>
        <w:spacing w:after="0"/>
        <w:jc w:val="both"/>
        <w:rPr>
          <w:rFonts w:ascii="Times New Roman" w:hAnsi="Times New Roman" w:cs="Times New Roman"/>
          <w:sz w:val="24"/>
          <w:szCs w:val="24"/>
        </w:rPr>
      </w:pPr>
    </w:p>
    <w:p w14:paraId="296D0F2B" w14:textId="3BDAEB62"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sesji uczestniczyło </w:t>
      </w:r>
      <w:r w:rsidR="00AC47AD">
        <w:rPr>
          <w:rFonts w:ascii="Times New Roman" w:hAnsi="Times New Roman" w:cs="Times New Roman"/>
          <w:sz w:val="24"/>
          <w:szCs w:val="24"/>
        </w:rPr>
        <w:t>1</w:t>
      </w:r>
      <w:r w:rsidR="004E15D3">
        <w:rPr>
          <w:rFonts w:ascii="Times New Roman" w:hAnsi="Times New Roman" w:cs="Times New Roman"/>
          <w:sz w:val="24"/>
          <w:szCs w:val="24"/>
        </w:rPr>
        <w:t>3</w:t>
      </w:r>
      <w:r>
        <w:rPr>
          <w:rFonts w:ascii="Times New Roman" w:hAnsi="Times New Roman" w:cs="Times New Roman"/>
          <w:sz w:val="24"/>
          <w:szCs w:val="24"/>
        </w:rPr>
        <w:t xml:space="preserve"> radnych oraz:</w:t>
      </w:r>
    </w:p>
    <w:p w14:paraId="57EBA702" w14:textId="4C7E838B"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Burmistrz Chodcza – Jarosław Grabczyński</w:t>
      </w:r>
    </w:p>
    <w:p w14:paraId="2C894E2E" w14:textId="56CF3FDE" w:rsidR="00373020" w:rsidRDefault="00373020" w:rsidP="001351C6">
      <w:pPr>
        <w:spacing w:after="0"/>
        <w:jc w:val="both"/>
        <w:rPr>
          <w:rFonts w:ascii="Times New Roman" w:hAnsi="Times New Roman" w:cs="Times New Roman"/>
          <w:sz w:val="24"/>
          <w:szCs w:val="24"/>
        </w:rPr>
      </w:pPr>
      <w:r>
        <w:rPr>
          <w:rFonts w:ascii="Times New Roman" w:hAnsi="Times New Roman" w:cs="Times New Roman"/>
          <w:sz w:val="24"/>
          <w:szCs w:val="24"/>
        </w:rPr>
        <w:t>Radca Prawny – Dorota Grabczyńska</w:t>
      </w:r>
    </w:p>
    <w:p w14:paraId="7D7CBDBE" w14:textId="5C68A279"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516EB129" w14:textId="77777777" w:rsidR="004E15D3" w:rsidRDefault="004E15D3" w:rsidP="004E15D3">
      <w:pPr>
        <w:jc w:val="both"/>
        <w:rPr>
          <w:rFonts w:ascii="Times New Roman" w:hAnsi="Times New Roman" w:cs="Times New Roman"/>
          <w:sz w:val="24"/>
          <w:szCs w:val="24"/>
        </w:rPr>
      </w:pPr>
      <w:r>
        <w:rPr>
          <w:rFonts w:ascii="Times New Roman" w:hAnsi="Times New Roman" w:cs="Times New Roman"/>
          <w:sz w:val="24"/>
          <w:szCs w:val="24"/>
        </w:rPr>
        <w:t xml:space="preserve">a także </w:t>
      </w:r>
      <w:r w:rsidRPr="001351C6">
        <w:rPr>
          <w:rFonts w:ascii="Times New Roman" w:hAnsi="Times New Roman" w:cs="Times New Roman"/>
          <w:sz w:val="24"/>
          <w:szCs w:val="24"/>
        </w:rPr>
        <w:t>sołtysi</w:t>
      </w:r>
      <w:r>
        <w:rPr>
          <w:rFonts w:ascii="Times New Roman" w:hAnsi="Times New Roman" w:cs="Times New Roman"/>
          <w:sz w:val="24"/>
          <w:szCs w:val="24"/>
        </w:rPr>
        <w:t xml:space="preserve"> oraz pracownicy Urzędu Miasta i Gminy Chodecz.</w:t>
      </w:r>
    </w:p>
    <w:p w14:paraId="4084F49D" w14:textId="1B598008" w:rsidR="001351C6" w:rsidRDefault="004E15D3"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 i nagrywane.</w:t>
      </w:r>
    </w:p>
    <w:p w14:paraId="676E9BAD" w14:textId="5391754B" w:rsidR="0018047B" w:rsidRPr="0018047B" w:rsidRDefault="0018047B" w:rsidP="0018047B">
      <w:pPr>
        <w:suppressAutoHyphens/>
        <w:spacing w:after="0" w:line="240" w:lineRule="auto"/>
        <w:jc w:val="both"/>
        <w:rPr>
          <w:rFonts w:ascii="Times New Roman" w:eastAsia="Times New Roman" w:hAnsi="Times New Roman" w:cs="Times New Roman"/>
          <w:b/>
          <w:sz w:val="24"/>
          <w:szCs w:val="24"/>
          <w:lang w:eastAsia="ar-SA"/>
        </w:rPr>
      </w:pPr>
      <w:r w:rsidRPr="0018047B">
        <w:rPr>
          <w:rFonts w:ascii="Times New Roman" w:eastAsia="Times New Roman" w:hAnsi="Times New Roman" w:cs="Times New Roman"/>
          <w:b/>
          <w:sz w:val="24"/>
          <w:szCs w:val="24"/>
          <w:u w:val="single"/>
          <w:lang w:eastAsia="ar-SA"/>
        </w:rPr>
        <w:t>Proponowany  porządek  obrad</w:t>
      </w:r>
    </w:p>
    <w:p w14:paraId="19573502" w14:textId="77777777" w:rsidR="0018047B" w:rsidRPr="0018047B" w:rsidRDefault="0018047B" w:rsidP="0018047B">
      <w:pPr>
        <w:suppressAutoHyphens/>
        <w:spacing w:after="0" w:line="240" w:lineRule="auto"/>
        <w:jc w:val="both"/>
        <w:rPr>
          <w:rFonts w:ascii="Times New Roman" w:eastAsia="Times New Roman" w:hAnsi="Times New Roman" w:cs="Times New Roman"/>
          <w:b/>
          <w:sz w:val="24"/>
          <w:szCs w:val="24"/>
          <w:lang w:eastAsia="ar-SA"/>
        </w:rPr>
      </w:pPr>
    </w:p>
    <w:p w14:paraId="5DE0F35B" w14:textId="77777777" w:rsidR="004E15D3" w:rsidRPr="004E15D3" w:rsidRDefault="004E15D3" w:rsidP="004E15D3">
      <w:pPr>
        <w:numPr>
          <w:ilvl w:val="0"/>
          <w:numId w:val="1"/>
        </w:numPr>
        <w:spacing w:after="0" w:line="240"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Otwarcie.</w:t>
      </w:r>
    </w:p>
    <w:p w14:paraId="19E4C0FA" w14:textId="77777777" w:rsidR="004E15D3" w:rsidRPr="004E15D3" w:rsidRDefault="004E15D3" w:rsidP="004E15D3">
      <w:pPr>
        <w:suppressAutoHyphens/>
        <w:spacing w:after="0" w:line="240" w:lineRule="auto"/>
        <w:ind w:left="360"/>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stwierdzenie prawomocności obrad,</w:t>
      </w:r>
    </w:p>
    <w:p w14:paraId="77CC0544" w14:textId="77777777" w:rsidR="004E15D3" w:rsidRPr="004E15D3" w:rsidRDefault="004E15D3" w:rsidP="004E15D3">
      <w:pPr>
        <w:numPr>
          <w:ilvl w:val="0"/>
          <w:numId w:val="2"/>
        </w:numPr>
        <w:spacing w:after="0" w:line="240"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przyjęcie porządku obrad,</w:t>
      </w:r>
    </w:p>
    <w:p w14:paraId="68F308B9" w14:textId="77777777" w:rsidR="004E15D3" w:rsidRPr="004E15D3" w:rsidRDefault="004E15D3" w:rsidP="004E15D3">
      <w:pPr>
        <w:numPr>
          <w:ilvl w:val="0"/>
          <w:numId w:val="2"/>
        </w:numPr>
        <w:spacing w:after="0" w:line="240"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przyjęcie  protokołu  z  poprzedniej sesji,</w:t>
      </w:r>
    </w:p>
    <w:p w14:paraId="4EA28755"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2.</w:t>
      </w:r>
      <w:r w:rsidRPr="004E15D3">
        <w:rPr>
          <w:rFonts w:ascii="Times New Roman" w:eastAsia="Times New Roman" w:hAnsi="Times New Roman" w:cs="Times New Roman"/>
          <w:sz w:val="24"/>
          <w:szCs w:val="24"/>
          <w:lang w:eastAsia="ar-SA"/>
        </w:rPr>
        <w:t xml:space="preserve">  Sprawozdanie z działalności Burmistrza w okresie międzysesyjnym.</w:t>
      </w:r>
    </w:p>
    <w:p w14:paraId="4C2EB7D2" w14:textId="77777777" w:rsidR="004E15D3" w:rsidRPr="004E15D3" w:rsidRDefault="004E15D3" w:rsidP="004E15D3">
      <w:pPr>
        <w:numPr>
          <w:ilvl w:val="0"/>
          <w:numId w:val="2"/>
        </w:numPr>
        <w:tabs>
          <w:tab w:val="left" w:pos="284"/>
          <w:tab w:val="num" w:pos="567"/>
        </w:tabs>
        <w:spacing w:after="0" w:line="240"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przedłożenie informacji przez  Burmistrza Chodcza,</w:t>
      </w:r>
    </w:p>
    <w:p w14:paraId="374EDB5E" w14:textId="77777777" w:rsidR="004E15D3" w:rsidRPr="004E15D3" w:rsidRDefault="004E15D3" w:rsidP="004E15D3">
      <w:pPr>
        <w:numPr>
          <w:ilvl w:val="0"/>
          <w:numId w:val="2"/>
        </w:numPr>
        <w:tabs>
          <w:tab w:val="num" w:pos="567"/>
        </w:tabs>
        <w:spacing w:after="0" w:line="240"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dyskusja,</w:t>
      </w:r>
    </w:p>
    <w:p w14:paraId="6742641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bCs/>
          <w:sz w:val="24"/>
          <w:szCs w:val="24"/>
          <w:lang w:eastAsia="ar-SA"/>
        </w:rPr>
        <w:t>3</w:t>
      </w:r>
      <w:r w:rsidRPr="004E15D3">
        <w:rPr>
          <w:rFonts w:ascii="Times New Roman" w:eastAsia="Times New Roman" w:hAnsi="Times New Roman" w:cs="Times New Roman"/>
          <w:b/>
          <w:sz w:val="24"/>
          <w:szCs w:val="24"/>
          <w:lang w:eastAsia="ar-SA"/>
        </w:rPr>
        <w:t xml:space="preserve">. </w:t>
      </w:r>
      <w:r w:rsidRPr="004E15D3">
        <w:rPr>
          <w:rFonts w:ascii="Times New Roman" w:eastAsia="Times New Roman" w:hAnsi="Times New Roman" w:cs="Times New Roman"/>
          <w:sz w:val="24"/>
          <w:szCs w:val="24"/>
          <w:lang w:eastAsia="ar-SA"/>
        </w:rPr>
        <w:t>Sprawozdanie o odbytych posiedzeniach Komisji Rady Miejskiej w okresie międzysesyjnym – Przewodniczący Komisji.</w:t>
      </w:r>
    </w:p>
    <w:p w14:paraId="79069002"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0BCF8BC6" w14:textId="6C679889" w:rsidR="004E15D3" w:rsidRPr="004E15D3" w:rsidRDefault="004E15D3" w:rsidP="004E15D3">
      <w:pPr>
        <w:suppressAutoHyphens/>
        <w:spacing w:after="0" w:line="240" w:lineRule="auto"/>
        <w:ind w:left="426" w:hanging="426"/>
        <w:rPr>
          <w:rFonts w:ascii="Times New Roman" w:hAnsi="Times New Roman" w:cs="Times New Roman"/>
          <w:sz w:val="24"/>
          <w:szCs w:val="24"/>
        </w:rPr>
      </w:pPr>
      <w:r w:rsidRPr="004E15D3">
        <w:rPr>
          <w:rFonts w:ascii="Times New Roman" w:eastAsia="Times New Roman" w:hAnsi="Times New Roman" w:cs="Times New Roman"/>
          <w:b/>
          <w:bCs/>
          <w:sz w:val="24"/>
          <w:szCs w:val="24"/>
          <w:lang w:eastAsia="ar-SA"/>
        </w:rPr>
        <w:t xml:space="preserve">4. </w:t>
      </w:r>
      <w:bookmarkStart w:id="0" w:name="_Hlk120267585"/>
      <w:r w:rsidRPr="004E15D3">
        <w:rPr>
          <w:rFonts w:ascii="Times New Roman" w:eastAsia="Times New Roman" w:hAnsi="Times New Roman" w:cs="Times New Roman"/>
          <w:sz w:val="24"/>
          <w:szCs w:val="24"/>
          <w:lang w:eastAsia="ar-SA"/>
        </w:rPr>
        <w:t>Podjęcie uchwały w sprawie pokrycia części kosztów gospodarowania odpadami komunalnymi z dochodów własnych niepochodzących z pobranej opłaty za</w:t>
      </w:r>
      <w:r w:rsidR="00DD3D0C">
        <w:rPr>
          <w:rFonts w:ascii="Times New Roman" w:eastAsia="Times New Roman" w:hAnsi="Times New Roman" w:cs="Times New Roman"/>
          <w:sz w:val="24"/>
          <w:szCs w:val="24"/>
          <w:lang w:eastAsia="ar-SA"/>
        </w:rPr>
        <w:t xml:space="preserve"> </w:t>
      </w:r>
      <w:r w:rsidRPr="004E15D3">
        <w:rPr>
          <w:rFonts w:ascii="Times New Roman" w:eastAsia="Times New Roman" w:hAnsi="Times New Roman" w:cs="Times New Roman"/>
          <w:sz w:val="24"/>
          <w:szCs w:val="24"/>
          <w:lang w:eastAsia="ar-SA"/>
        </w:rPr>
        <w:t xml:space="preserve">gospodarowanie odpadami komunalnymi. </w:t>
      </w:r>
    </w:p>
    <w:bookmarkEnd w:id="0"/>
    <w:p w14:paraId="3431E5E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P. Skarbnik MiG Chodecz,</w:t>
      </w:r>
    </w:p>
    <w:p w14:paraId="794D8084"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2D485199"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4A6F27FC"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XLV/302/22</w:t>
      </w:r>
      <w:r w:rsidRPr="004E15D3">
        <w:rPr>
          <w:rFonts w:ascii="Times New Roman" w:eastAsia="Times New Roman" w:hAnsi="Times New Roman" w:cs="Times New Roman"/>
          <w:sz w:val="24"/>
          <w:szCs w:val="24"/>
          <w:lang w:eastAsia="ar-SA"/>
        </w:rPr>
        <w:t>,</w:t>
      </w:r>
    </w:p>
    <w:p w14:paraId="255DBA60" w14:textId="77777777" w:rsidR="004E15D3" w:rsidRPr="004E15D3" w:rsidRDefault="004E15D3" w:rsidP="004E15D3">
      <w:pPr>
        <w:suppressAutoHyphens/>
        <w:spacing w:after="0" w:line="240" w:lineRule="auto"/>
        <w:ind w:left="426" w:hanging="426"/>
        <w:rPr>
          <w:rFonts w:ascii="Times New Roman" w:hAnsi="Times New Roman" w:cs="Times New Roman"/>
          <w:sz w:val="24"/>
          <w:szCs w:val="24"/>
        </w:rPr>
      </w:pPr>
      <w:bookmarkStart w:id="1" w:name="_Hlk119926630"/>
      <w:r w:rsidRPr="004E15D3">
        <w:rPr>
          <w:rFonts w:ascii="Times New Roman" w:eastAsia="Times New Roman" w:hAnsi="Times New Roman" w:cs="Times New Roman"/>
          <w:b/>
          <w:bCs/>
          <w:sz w:val="24"/>
          <w:szCs w:val="24"/>
          <w:lang w:eastAsia="ar-SA"/>
        </w:rPr>
        <w:t xml:space="preserve">5. </w:t>
      </w:r>
      <w:r w:rsidRPr="004E15D3">
        <w:rPr>
          <w:rFonts w:ascii="Times New Roman" w:eastAsia="Times New Roman" w:hAnsi="Times New Roman" w:cs="Times New Roman"/>
          <w:sz w:val="24"/>
          <w:szCs w:val="24"/>
          <w:lang w:eastAsia="ar-SA"/>
        </w:rPr>
        <w:t>Podjęcie uchwały zmieniającej uchwałę w sprawie uchwalenia budżetu Miasta i Gminy Chodecz na rok 2022.</w:t>
      </w:r>
    </w:p>
    <w:p w14:paraId="17C3C7D3"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2" w:name="_Hlk98923335"/>
      <w:bookmarkStart w:id="3" w:name="_Hlk97718476"/>
      <w:r w:rsidRPr="004E15D3">
        <w:rPr>
          <w:rFonts w:ascii="Times New Roman" w:eastAsia="Times New Roman" w:hAnsi="Times New Roman" w:cs="Times New Roman"/>
          <w:sz w:val="24"/>
          <w:szCs w:val="24"/>
          <w:lang w:eastAsia="ar-SA"/>
        </w:rPr>
        <w:t xml:space="preserve">       -     przedłożenie  informacji w przedmiotowej  sprawie – P. Skarbnik MiG Chodecz,</w:t>
      </w:r>
    </w:p>
    <w:p w14:paraId="4CD5A00D"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3A69E79E"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0BE76A8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XLV/303/22</w:t>
      </w:r>
      <w:r w:rsidRPr="004E15D3">
        <w:rPr>
          <w:rFonts w:ascii="Times New Roman" w:eastAsia="Times New Roman" w:hAnsi="Times New Roman" w:cs="Times New Roman"/>
          <w:sz w:val="24"/>
          <w:szCs w:val="24"/>
          <w:lang w:eastAsia="ar-SA"/>
        </w:rPr>
        <w:t>,</w:t>
      </w:r>
    </w:p>
    <w:bookmarkEnd w:id="1"/>
    <w:bookmarkEnd w:id="2"/>
    <w:p w14:paraId="47EE4D27" w14:textId="77777777" w:rsidR="004E15D3" w:rsidRPr="004E15D3" w:rsidRDefault="004E15D3" w:rsidP="004E15D3">
      <w:pPr>
        <w:spacing w:after="0" w:line="276" w:lineRule="auto"/>
        <w:jc w:val="both"/>
        <w:rPr>
          <w:rFonts w:ascii="Times New Roman" w:hAnsi="Times New Roman" w:cs="Times New Roman"/>
          <w:sz w:val="24"/>
          <w:szCs w:val="24"/>
        </w:rPr>
      </w:pPr>
      <w:r w:rsidRPr="004E15D3">
        <w:rPr>
          <w:rFonts w:ascii="Times New Roman" w:hAnsi="Times New Roman" w:cs="Times New Roman"/>
          <w:b/>
          <w:bCs/>
          <w:sz w:val="24"/>
          <w:szCs w:val="24"/>
        </w:rPr>
        <w:t xml:space="preserve">6. </w:t>
      </w:r>
      <w:bookmarkStart w:id="4" w:name="_Hlk99621939"/>
      <w:bookmarkStart w:id="5" w:name="_Hlk99540365"/>
      <w:bookmarkEnd w:id="3"/>
      <w:r w:rsidRPr="004E15D3">
        <w:rPr>
          <w:rFonts w:ascii="Times New Roman" w:hAnsi="Times New Roman" w:cs="Times New Roman"/>
          <w:sz w:val="24"/>
          <w:szCs w:val="24"/>
        </w:rPr>
        <w:t>Podjęcie uchwały zmieniającej uchwałę w sprawie Wieloletniej Prognozy Finansowej Miasta i Gminy Chodecz na lata 2022-2033.</w:t>
      </w:r>
    </w:p>
    <w:p w14:paraId="1C12AD08"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Skarbnik MiG Chodecz,</w:t>
      </w:r>
    </w:p>
    <w:p w14:paraId="1384D9E9"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6AA8767D"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5BD6981D"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XLV/304/22</w:t>
      </w:r>
      <w:r w:rsidRPr="004E15D3">
        <w:rPr>
          <w:rFonts w:ascii="Times New Roman" w:eastAsia="Times New Roman" w:hAnsi="Times New Roman" w:cs="Times New Roman"/>
          <w:sz w:val="24"/>
          <w:szCs w:val="24"/>
          <w:lang w:eastAsia="ar-SA"/>
        </w:rPr>
        <w:t>,</w:t>
      </w:r>
    </w:p>
    <w:p w14:paraId="5296704B"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hAnsi="Times New Roman" w:cs="Times New Roman"/>
          <w:b/>
          <w:bCs/>
          <w:sz w:val="24"/>
          <w:szCs w:val="24"/>
        </w:rPr>
        <w:t xml:space="preserve">7. </w:t>
      </w:r>
      <w:r w:rsidRPr="004E15D3">
        <w:rPr>
          <w:rFonts w:ascii="Times New Roman" w:eastAsia="Times New Roman" w:hAnsi="Times New Roman" w:cs="Times New Roman"/>
          <w:sz w:val="24"/>
          <w:szCs w:val="24"/>
          <w:lang w:eastAsia="ar-SA"/>
        </w:rPr>
        <w:t>Podjęcie uchwały w sprawie</w:t>
      </w:r>
      <w:r w:rsidRPr="004E15D3">
        <w:rPr>
          <w:rFonts w:ascii="Times New Roman" w:eastAsia="Times New Roman" w:hAnsi="Times New Roman" w:cs="Times New Roman"/>
          <w:b/>
          <w:sz w:val="24"/>
          <w:szCs w:val="24"/>
          <w:lang w:eastAsia="ar-SA"/>
        </w:rPr>
        <w:t xml:space="preserve"> </w:t>
      </w:r>
      <w:r w:rsidRPr="004E15D3">
        <w:rPr>
          <w:rFonts w:ascii="Times New Roman" w:eastAsia="Times New Roman" w:hAnsi="Times New Roman" w:cs="Times New Roman"/>
          <w:sz w:val="24"/>
          <w:szCs w:val="24"/>
          <w:lang w:eastAsia="ar-SA"/>
        </w:rPr>
        <w:t>określenia wysokości stawek podatku od nieruchomości.</w:t>
      </w:r>
    </w:p>
    <w:p w14:paraId="705ECC54"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w:t>
      </w:r>
      <w:r w:rsidRPr="004E15D3">
        <w:rPr>
          <w:rFonts w:ascii="Times New Roman" w:eastAsia="Times New Roman" w:hAnsi="Times New Roman" w:cs="Times New Roman"/>
          <w:b/>
          <w:sz w:val="24"/>
          <w:szCs w:val="24"/>
          <w:lang w:eastAsia="ar-SA"/>
        </w:rPr>
        <w:t xml:space="preserve"> </w:t>
      </w:r>
      <w:r w:rsidRPr="004E15D3">
        <w:rPr>
          <w:rFonts w:ascii="Times New Roman" w:eastAsia="Times New Roman" w:hAnsi="Times New Roman" w:cs="Times New Roman"/>
          <w:sz w:val="24"/>
          <w:szCs w:val="24"/>
          <w:lang w:eastAsia="ar-SA"/>
        </w:rPr>
        <w:t>-     przedłożenie informacji w przedmiotowej sprawie – p. Skarbnik MiG,</w:t>
      </w:r>
    </w:p>
    <w:p w14:paraId="7FD19F9C" w14:textId="77777777" w:rsidR="004E15D3" w:rsidRPr="004E15D3" w:rsidRDefault="004E15D3" w:rsidP="004E15D3">
      <w:pPr>
        <w:suppressAutoHyphens/>
        <w:spacing w:after="0" w:line="240" w:lineRule="auto"/>
        <w:ind w:left="426"/>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opinia Komisji Budżetu i Finansów,                                                                                                                                                     -     dyskusja,</w:t>
      </w:r>
    </w:p>
    <w:p w14:paraId="7EC05322" w14:textId="77777777" w:rsid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XLV/305/22</w:t>
      </w:r>
      <w:r w:rsidRPr="004E15D3">
        <w:rPr>
          <w:rFonts w:ascii="Times New Roman" w:eastAsia="Times New Roman" w:hAnsi="Times New Roman" w:cs="Times New Roman"/>
          <w:sz w:val="24"/>
          <w:szCs w:val="24"/>
          <w:lang w:eastAsia="ar-SA"/>
        </w:rPr>
        <w:t>,</w:t>
      </w:r>
    </w:p>
    <w:p w14:paraId="19903D4D" w14:textId="67A6A2CC"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bCs/>
          <w:sz w:val="24"/>
          <w:szCs w:val="24"/>
          <w:lang w:eastAsia="ar-SA"/>
        </w:rPr>
        <w:lastRenderedPageBreak/>
        <w:t xml:space="preserve">8. </w:t>
      </w:r>
      <w:r w:rsidRPr="004E15D3">
        <w:rPr>
          <w:rFonts w:ascii="Times New Roman" w:eastAsia="Times New Roman" w:hAnsi="Times New Roman" w:cs="Times New Roman"/>
          <w:sz w:val="24"/>
          <w:szCs w:val="24"/>
          <w:lang w:eastAsia="ar-SA"/>
        </w:rPr>
        <w:t>Podjęcie uchwały w sprawie określenia wysokości stawek podatku od środków transportowych.</w:t>
      </w:r>
    </w:p>
    <w:p w14:paraId="4D8C755C"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6" w:name="_Hlk119398669"/>
      <w:r w:rsidRPr="004E15D3">
        <w:rPr>
          <w:rFonts w:ascii="Times New Roman" w:eastAsia="Times New Roman" w:hAnsi="Times New Roman" w:cs="Times New Roman"/>
          <w:sz w:val="24"/>
          <w:szCs w:val="24"/>
          <w:lang w:eastAsia="ar-SA"/>
        </w:rPr>
        <w:t xml:space="preserve">       -     przedłożenie informacji w przedmiotowej sprawie – p. Skarbnik MiG,</w:t>
      </w:r>
    </w:p>
    <w:p w14:paraId="207F21B7"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483D3469"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6F106C32"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7" w:name="_Hlk116897123"/>
      <w:r w:rsidRPr="004E15D3">
        <w:rPr>
          <w:rFonts w:ascii="Times New Roman" w:eastAsia="Times New Roman" w:hAnsi="Times New Roman" w:cs="Times New Roman"/>
          <w:b/>
          <w:sz w:val="24"/>
          <w:szCs w:val="24"/>
          <w:lang w:eastAsia="ar-SA"/>
        </w:rPr>
        <w:t xml:space="preserve">       -     podjęcie uchwały Nr  XLV/306/22</w:t>
      </w:r>
      <w:r w:rsidRPr="004E15D3">
        <w:rPr>
          <w:rFonts w:ascii="Times New Roman" w:eastAsia="Times New Roman" w:hAnsi="Times New Roman" w:cs="Times New Roman"/>
          <w:sz w:val="24"/>
          <w:szCs w:val="24"/>
          <w:lang w:eastAsia="ar-SA"/>
        </w:rPr>
        <w:t>,</w:t>
      </w:r>
    </w:p>
    <w:bookmarkEnd w:id="6"/>
    <w:bookmarkEnd w:id="7"/>
    <w:p w14:paraId="6413A203"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bCs/>
          <w:sz w:val="24"/>
          <w:szCs w:val="24"/>
          <w:lang w:eastAsia="ar-SA"/>
        </w:rPr>
        <w:t xml:space="preserve">9. </w:t>
      </w:r>
      <w:r w:rsidRPr="004E15D3">
        <w:rPr>
          <w:rFonts w:ascii="Times New Roman" w:eastAsia="Times New Roman" w:hAnsi="Times New Roman" w:cs="Times New Roman"/>
          <w:sz w:val="24"/>
          <w:szCs w:val="24"/>
          <w:lang w:eastAsia="ar-SA"/>
        </w:rPr>
        <w:t>Podjęcie uchwały w sprawie obniżenia ceny skupu żyta do celów wymiaru podatku rolnego na 2023r.</w:t>
      </w:r>
    </w:p>
    <w:p w14:paraId="603B4400"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8" w:name="_Hlk119396701"/>
      <w:r w:rsidRPr="004E15D3">
        <w:rPr>
          <w:rFonts w:ascii="Times New Roman" w:eastAsia="Times New Roman" w:hAnsi="Times New Roman" w:cs="Times New Roman"/>
          <w:sz w:val="24"/>
          <w:szCs w:val="24"/>
          <w:lang w:eastAsia="ar-SA"/>
        </w:rPr>
        <w:t xml:space="preserve">       -     przedłożenie informacji w przedmiotowej sprawie – p. Skarbnik MiG,</w:t>
      </w:r>
    </w:p>
    <w:p w14:paraId="5CAC97F4"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644E5151"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Rolnej i Infrastruktury Technicznej,</w:t>
      </w:r>
    </w:p>
    <w:p w14:paraId="2B927CEC"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2DCF442D"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w:t>
      </w:r>
      <w:r w:rsidRPr="004E15D3">
        <w:rPr>
          <w:rFonts w:ascii="Times New Roman" w:eastAsia="Times New Roman" w:hAnsi="Times New Roman" w:cs="Times New Roman"/>
          <w:b/>
          <w:sz w:val="24"/>
          <w:szCs w:val="24"/>
          <w:lang w:eastAsia="ar-SA"/>
        </w:rPr>
        <w:t>-     podjęcie uchwały Nr  XLV/307/22</w:t>
      </w:r>
      <w:r w:rsidRPr="004E15D3">
        <w:rPr>
          <w:rFonts w:ascii="Times New Roman" w:eastAsia="Times New Roman" w:hAnsi="Times New Roman" w:cs="Times New Roman"/>
          <w:sz w:val="24"/>
          <w:szCs w:val="24"/>
          <w:lang w:eastAsia="ar-SA"/>
        </w:rPr>
        <w:t>,</w:t>
      </w:r>
    </w:p>
    <w:bookmarkEnd w:id="4"/>
    <w:bookmarkEnd w:id="5"/>
    <w:bookmarkEnd w:id="8"/>
    <w:p w14:paraId="03772F0B" w14:textId="77777777" w:rsidR="004E15D3" w:rsidRPr="004E15D3" w:rsidRDefault="004E15D3" w:rsidP="004E15D3">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E15D3">
        <w:rPr>
          <w:rFonts w:ascii="Liberation Serif" w:eastAsia="SimSun" w:hAnsi="Liberation Serif" w:cs="Mangal"/>
          <w:b/>
          <w:bCs/>
          <w:kern w:val="3"/>
          <w:sz w:val="24"/>
          <w:szCs w:val="24"/>
          <w:lang w:eastAsia="zh-CN" w:bidi="hi-IN"/>
        </w:rPr>
        <w:t xml:space="preserve">10. </w:t>
      </w:r>
      <w:bookmarkStart w:id="9" w:name="_Hlk119398171"/>
      <w:bookmarkStart w:id="10" w:name="_Hlk120602474"/>
      <w:r w:rsidRPr="004E15D3">
        <w:rPr>
          <w:rFonts w:ascii="Liberation Serif" w:eastAsia="SimSun" w:hAnsi="Liberation Serif" w:cs="Mangal"/>
          <w:kern w:val="3"/>
          <w:sz w:val="24"/>
          <w:szCs w:val="24"/>
          <w:lang w:eastAsia="zh-CN" w:bidi="hi-IN"/>
        </w:rPr>
        <w:t>Podjęcie uchwały w sprawie rozpatrzenia petycji.</w:t>
      </w:r>
      <w:bookmarkEnd w:id="10"/>
    </w:p>
    <w:p w14:paraId="0E54716C" w14:textId="2C07B585"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p. D</w:t>
      </w:r>
      <w:r w:rsidR="00E5782C">
        <w:rPr>
          <w:rFonts w:ascii="Times New Roman" w:eastAsia="Times New Roman" w:hAnsi="Times New Roman" w:cs="Times New Roman"/>
          <w:sz w:val="24"/>
          <w:szCs w:val="24"/>
          <w:lang w:eastAsia="ar-SA"/>
        </w:rPr>
        <w:t>aria Łukaszewicz</w:t>
      </w:r>
      <w:r w:rsidRPr="004E15D3">
        <w:rPr>
          <w:rFonts w:ascii="Times New Roman" w:eastAsia="Times New Roman" w:hAnsi="Times New Roman" w:cs="Times New Roman"/>
          <w:sz w:val="24"/>
          <w:szCs w:val="24"/>
          <w:lang w:eastAsia="ar-SA"/>
        </w:rPr>
        <w:t>,</w:t>
      </w:r>
    </w:p>
    <w:p w14:paraId="588FE718"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Skarg, Wniosków i Petycji,</w:t>
      </w:r>
    </w:p>
    <w:p w14:paraId="23A159AA"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7FF98F58"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XLV/308/22</w:t>
      </w:r>
      <w:r w:rsidRPr="004E15D3">
        <w:rPr>
          <w:rFonts w:ascii="Times New Roman" w:eastAsia="Times New Roman" w:hAnsi="Times New Roman" w:cs="Times New Roman"/>
          <w:sz w:val="24"/>
          <w:szCs w:val="24"/>
          <w:lang w:eastAsia="ar-SA"/>
        </w:rPr>
        <w:t>,</w:t>
      </w:r>
    </w:p>
    <w:bookmarkEnd w:id="9"/>
    <w:p w14:paraId="23FD12D7" w14:textId="77777777" w:rsidR="004E15D3" w:rsidRPr="004E15D3" w:rsidRDefault="004E15D3" w:rsidP="004E15D3">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E15D3">
        <w:rPr>
          <w:rFonts w:ascii="Liberation Serif" w:eastAsia="SimSun" w:hAnsi="Liberation Serif" w:cs="Mangal"/>
          <w:b/>
          <w:bCs/>
          <w:kern w:val="3"/>
          <w:sz w:val="24"/>
          <w:szCs w:val="24"/>
          <w:lang w:eastAsia="zh-CN" w:bidi="hi-IN"/>
        </w:rPr>
        <w:t xml:space="preserve">11. </w:t>
      </w:r>
      <w:r w:rsidRPr="004E15D3">
        <w:rPr>
          <w:rFonts w:ascii="Liberation Serif" w:eastAsia="SimSun" w:hAnsi="Liberation Serif" w:cs="Mangal"/>
          <w:kern w:val="3"/>
          <w:sz w:val="24"/>
          <w:szCs w:val="24"/>
          <w:lang w:eastAsia="zh-CN" w:bidi="hi-IN"/>
        </w:rPr>
        <w:t>Podjęcie uchwały w sprawie rozpatrzenia petycji.</w:t>
      </w:r>
    </w:p>
    <w:p w14:paraId="3EC87CED" w14:textId="2662383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p. D</w:t>
      </w:r>
      <w:r w:rsidR="00E5782C">
        <w:rPr>
          <w:rFonts w:ascii="Times New Roman" w:eastAsia="Times New Roman" w:hAnsi="Times New Roman" w:cs="Times New Roman"/>
          <w:sz w:val="24"/>
          <w:szCs w:val="24"/>
          <w:lang w:eastAsia="ar-SA"/>
        </w:rPr>
        <w:t>aria Łukaszewicz</w:t>
      </w:r>
      <w:r w:rsidRPr="004E15D3">
        <w:rPr>
          <w:rFonts w:ascii="Times New Roman" w:eastAsia="Times New Roman" w:hAnsi="Times New Roman" w:cs="Times New Roman"/>
          <w:sz w:val="24"/>
          <w:szCs w:val="24"/>
          <w:lang w:eastAsia="ar-SA"/>
        </w:rPr>
        <w:t>,</w:t>
      </w:r>
    </w:p>
    <w:p w14:paraId="2C6D5A21"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Skarg, Wniosków i Petycji,</w:t>
      </w:r>
    </w:p>
    <w:p w14:paraId="7A276925"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54F9A361"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XLV/309/22</w:t>
      </w:r>
      <w:r w:rsidRPr="004E15D3">
        <w:rPr>
          <w:rFonts w:ascii="Times New Roman" w:eastAsia="Times New Roman" w:hAnsi="Times New Roman" w:cs="Times New Roman"/>
          <w:sz w:val="24"/>
          <w:szCs w:val="24"/>
          <w:lang w:eastAsia="ar-SA"/>
        </w:rPr>
        <w:t>,</w:t>
      </w:r>
    </w:p>
    <w:p w14:paraId="07FDB2A8" w14:textId="77777777" w:rsidR="004E15D3" w:rsidRPr="004E15D3" w:rsidRDefault="004E15D3" w:rsidP="004E15D3">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E15D3">
        <w:rPr>
          <w:rFonts w:ascii="Liberation Serif" w:eastAsia="SimSun" w:hAnsi="Liberation Serif" w:cs="Mangal"/>
          <w:b/>
          <w:bCs/>
          <w:kern w:val="3"/>
          <w:sz w:val="24"/>
          <w:szCs w:val="24"/>
          <w:lang w:eastAsia="zh-CN" w:bidi="hi-IN"/>
        </w:rPr>
        <w:t xml:space="preserve">12. </w:t>
      </w:r>
      <w:r w:rsidRPr="004E15D3">
        <w:rPr>
          <w:rFonts w:ascii="Liberation Serif" w:eastAsia="SimSun" w:hAnsi="Liberation Serif" w:cs="Mangal"/>
          <w:kern w:val="3"/>
          <w:sz w:val="24"/>
          <w:szCs w:val="24"/>
          <w:lang w:eastAsia="zh-CN" w:bidi="hi-IN"/>
        </w:rPr>
        <w:t>Podjęcie uchwały w sprawie rozpatrzenia petycji.</w:t>
      </w:r>
    </w:p>
    <w:p w14:paraId="2ABB9885" w14:textId="612AD82E"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p. D</w:t>
      </w:r>
      <w:r w:rsidR="00E5782C">
        <w:rPr>
          <w:rFonts w:ascii="Times New Roman" w:eastAsia="Times New Roman" w:hAnsi="Times New Roman" w:cs="Times New Roman"/>
          <w:sz w:val="24"/>
          <w:szCs w:val="24"/>
          <w:lang w:eastAsia="ar-SA"/>
        </w:rPr>
        <w:t>aria Łukaszewicz</w:t>
      </w:r>
      <w:r w:rsidRPr="004E15D3">
        <w:rPr>
          <w:rFonts w:ascii="Times New Roman" w:eastAsia="Times New Roman" w:hAnsi="Times New Roman" w:cs="Times New Roman"/>
          <w:sz w:val="24"/>
          <w:szCs w:val="24"/>
          <w:lang w:eastAsia="ar-SA"/>
        </w:rPr>
        <w:t>,</w:t>
      </w:r>
    </w:p>
    <w:p w14:paraId="79D6F6B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Skarg, Wniosków i Petycji,</w:t>
      </w:r>
    </w:p>
    <w:p w14:paraId="46C3A080"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59F1160E"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XLV/310/22</w:t>
      </w:r>
      <w:r w:rsidRPr="004E15D3">
        <w:rPr>
          <w:rFonts w:ascii="Times New Roman" w:eastAsia="Times New Roman" w:hAnsi="Times New Roman" w:cs="Times New Roman"/>
          <w:sz w:val="24"/>
          <w:szCs w:val="24"/>
          <w:lang w:eastAsia="ar-SA"/>
        </w:rPr>
        <w:t>,</w:t>
      </w:r>
    </w:p>
    <w:p w14:paraId="10E802D6" w14:textId="77777777" w:rsidR="004E15D3" w:rsidRPr="004E15D3" w:rsidRDefault="004E15D3" w:rsidP="004E15D3">
      <w:pPr>
        <w:spacing w:after="200" w:line="276" w:lineRule="auto"/>
        <w:contextualSpacing/>
        <w:jc w:val="both"/>
        <w:rPr>
          <w:rFonts w:ascii="Times New Roman" w:eastAsia="Times New Roman" w:hAnsi="Times New Roman" w:cs="Times New Roman"/>
          <w:sz w:val="24"/>
          <w:szCs w:val="24"/>
          <w:lang w:eastAsia="ar-SA"/>
        </w:rPr>
      </w:pPr>
      <w:bookmarkStart w:id="11" w:name="_Hlk120603303"/>
      <w:r w:rsidRPr="004E15D3">
        <w:rPr>
          <w:rFonts w:ascii="Times New Roman" w:eastAsia="Times New Roman" w:hAnsi="Times New Roman" w:cs="Times New Roman"/>
          <w:b/>
          <w:bCs/>
          <w:sz w:val="24"/>
          <w:szCs w:val="24"/>
          <w:lang w:eastAsia="ar-SA"/>
        </w:rPr>
        <w:t xml:space="preserve">13. </w:t>
      </w:r>
      <w:r w:rsidRPr="004E15D3">
        <w:rPr>
          <w:rFonts w:ascii="Times New Roman" w:eastAsia="Times New Roman" w:hAnsi="Times New Roman" w:cs="Times New Roman"/>
          <w:sz w:val="24"/>
          <w:szCs w:val="24"/>
          <w:lang w:eastAsia="ar-SA"/>
        </w:rPr>
        <w:t>Podjęcie uchwały w sprawie ustalenia stawki za 1 kilometr przebiegu pojazdu.</w:t>
      </w:r>
    </w:p>
    <w:p w14:paraId="2FC186DD"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12" w:name="_Hlk119669321"/>
      <w:bookmarkEnd w:id="11"/>
      <w:r w:rsidRPr="004E15D3">
        <w:rPr>
          <w:rFonts w:ascii="Times New Roman" w:eastAsia="Times New Roman" w:hAnsi="Times New Roman" w:cs="Times New Roman"/>
          <w:sz w:val="24"/>
          <w:szCs w:val="24"/>
          <w:lang w:eastAsia="ar-SA"/>
        </w:rPr>
        <w:t xml:space="preserve">       -     przedłożenie informacji w przedmiotowej sprawie – p. Daria Łukaszewicz,</w:t>
      </w:r>
    </w:p>
    <w:p w14:paraId="2E5F8BD3"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Budżetu i Finansów,</w:t>
      </w:r>
    </w:p>
    <w:p w14:paraId="2283F8B1"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3BE86C60"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XLV/311/22</w:t>
      </w:r>
      <w:r w:rsidRPr="004E15D3">
        <w:rPr>
          <w:rFonts w:ascii="Times New Roman" w:eastAsia="Times New Roman" w:hAnsi="Times New Roman" w:cs="Times New Roman"/>
          <w:sz w:val="24"/>
          <w:szCs w:val="24"/>
          <w:lang w:eastAsia="ar-SA"/>
        </w:rPr>
        <w:t>,</w:t>
      </w:r>
    </w:p>
    <w:bookmarkEnd w:id="12"/>
    <w:p w14:paraId="5E92830D" w14:textId="77777777" w:rsidR="004E15D3" w:rsidRPr="004E15D3" w:rsidRDefault="004E15D3" w:rsidP="004E15D3">
      <w:pPr>
        <w:spacing w:after="200" w:line="276" w:lineRule="auto"/>
        <w:contextualSpacing/>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bCs/>
          <w:sz w:val="24"/>
          <w:szCs w:val="24"/>
          <w:lang w:eastAsia="ar-SA"/>
        </w:rPr>
        <w:t xml:space="preserve">14. </w:t>
      </w:r>
      <w:bookmarkStart w:id="13" w:name="_Hlk120603542"/>
      <w:r w:rsidRPr="004E15D3">
        <w:rPr>
          <w:rFonts w:ascii="Times New Roman" w:eastAsia="Times New Roman" w:hAnsi="Times New Roman" w:cs="Times New Roman"/>
          <w:sz w:val="24"/>
          <w:szCs w:val="24"/>
          <w:lang w:eastAsia="ar-SA"/>
        </w:rPr>
        <w:t>Podjęcie uchwały w sprawie uchylenia uchwały.</w:t>
      </w:r>
    </w:p>
    <w:p w14:paraId="35BA844E" w14:textId="3B8AB0A4"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bookmarkStart w:id="14" w:name="_Hlk119669448"/>
      <w:bookmarkEnd w:id="13"/>
      <w:r w:rsidRPr="004E15D3">
        <w:rPr>
          <w:rFonts w:ascii="Times New Roman" w:eastAsia="Times New Roman" w:hAnsi="Times New Roman" w:cs="Times New Roman"/>
          <w:sz w:val="24"/>
          <w:szCs w:val="24"/>
          <w:lang w:eastAsia="ar-SA"/>
        </w:rPr>
        <w:t xml:space="preserve">       -     przedłożenie informacji w przedmiotowej sprawie – p. D</w:t>
      </w:r>
      <w:r w:rsidR="00E5782C">
        <w:rPr>
          <w:rFonts w:ascii="Times New Roman" w:eastAsia="Times New Roman" w:hAnsi="Times New Roman" w:cs="Times New Roman"/>
          <w:sz w:val="24"/>
          <w:szCs w:val="24"/>
          <w:lang w:eastAsia="ar-SA"/>
        </w:rPr>
        <w:t>aria Łukaszewicz</w:t>
      </w:r>
      <w:r w:rsidRPr="004E15D3">
        <w:rPr>
          <w:rFonts w:ascii="Times New Roman" w:eastAsia="Times New Roman" w:hAnsi="Times New Roman" w:cs="Times New Roman"/>
          <w:sz w:val="24"/>
          <w:szCs w:val="24"/>
          <w:lang w:eastAsia="ar-SA"/>
        </w:rPr>
        <w:t>,</w:t>
      </w:r>
    </w:p>
    <w:p w14:paraId="4F728478"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Obywatelskiej i Ochrony Środowiska,</w:t>
      </w:r>
    </w:p>
    <w:p w14:paraId="7750CB27"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718E9605"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XLV/312/22</w:t>
      </w:r>
      <w:r w:rsidRPr="004E15D3">
        <w:rPr>
          <w:rFonts w:ascii="Times New Roman" w:eastAsia="Times New Roman" w:hAnsi="Times New Roman" w:cs="Times New Roman"/>
          <w:sz w:val="24"/>
          <w:szCs w:val="24"/>
          <w:lang w:eastAsia="ar-SA"/>
        </w:rPr>
        <w:t>,</w:t>
      </w:r>
    </w:p>
    <w:bookmarkEnd w:id="14"/>
    <w:p w14:paraId="061E2B97"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bCs/>
          <w:sz w:val="24"/>
          <w:szCs w:val="24"/>
          <w:lang w:eastAsia="ar-SA"/>
        </w:rPr>
        <w:t xml:space="preserve">15. </w:t>
      </w:r>
      <w:bookmarkStart w:id="15" w:name="_Hlk120603729"/>
      <w:r w:rsidRPr="004E15D3">
        <w:rPr>
          <w:rFonts w:ascii="Times New Roman" w:eastAsia="Times New Roman" w:hAnsi="Times New Roman" w:cs="Times New Roman"/>
          <w:sz w:val="24"/>
          <w:szCs w:val="24"/>
          <w:lang w:eastAsia="ar-SA"/>
        </w:rPr>
        <w:t>Podjęcie uchwały zmieniającej uchwałę Nr XII/83/16 Rady Miejskiej w Chodczu z dnia 11 stycznia 2016r. w sprawie przyjęcia Strategii Rozwoju Miasta i Gminy Chodecz na lata 2015-2022.</w:t>
      </w:r>
      <w:bookmarkEnd w:id="15"/>
    </w:p>
    <w:p w14:paraId="4E7AF760" w14:textId="751A693D"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przedłożenie informacji w przedmiotowej sprawie – p. D</w:t>
      </w:r>
      <w:r w:rsidR="00E5782C">
        <w:rPr>
          <w:rFonts w:ascii="Times New Roman" w:eastAsia="Times New Roman" w:hAnsi="Times New Roman" w:cs="Times New Roman"/>
          <w:sz w:val="24"/>
          <w:szCs w:val="24"/>
          <w:lang w:eastAsia="ar-SA"/>
        </w:rPr>
        <w:t>aria Łukaszewicz</w:t>
      </w:r>
      <w:r w:rsidRPr="004E15D3">
        <w:rPr>
          <w:rFonts w:ascii="Times New Roman" w:eastAsia="Times New Roman" w:hAnsi="Times New Roman" w:cs="Times New Roman"/>
          <w:sz w:val="24"/>
          <w:szCs w:val="24"/>
          <w:lang w:eastAsia="ar-SA"/>
        </w:rPr>
        <w:t>,</w:t>
      </w:r>
    </w:p>
    <w:p w14:paraId="5E710E91"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opinia Komisji Obywatelskiej i Ochrony Środowiska,</w:t>
      </w:r>
    </w:p>
    <w:p w14:paraId="3248B1B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sz w:val="24"/>
          <w:szCs w:val="24"/>
          <w:lang w:eastAsia="ar-SA"/>
        </w:rPr>
        <w:t xml:space="preserve">       -     dyskusja,</w:t>
      </w:r>
    </w:p>
    <w:p w14:paraId="29D64F3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       -     podjęcie uchwały Nr  XLV/313/22</w:t>
      </w:r>
      <w:r w:rsidRPr="004E15D3">
        <w:rPr>
          <w:rFonts w:ascii="Times New Roman" w:eastAsia="Times New Roman" w:hAnsi="Times New Roman" w:cs="Times New Roman"/>
          <w:sz w:val="24"/>
          <w:szCs w:val="24"/>
          <w:lang w:eastAsia="ar-SA"/>
        </w:rPr>
        <w:t>,</w:t>
      </w:r>
    </w:p>
    <w:p w14:paraId="1DA99805" w14:textId="77777777" w:rsidR="004E15D3" w:rsidRPr="004E15D3" w:rsidRDefault="004E15D3" w:rsidP="004E15D3">
      <w:pPr>
        <w:spacing w:after="200" w:line="276" w:lineRule="auto"/>
        <w:contextualSpacing/>
        <w:jc w:val="both"/>
        <w:rPr>
          <w:rFonts w:ascii="Times New Roman" w:hAnsi="Times New Roman" w:cs="Times New Roman"/>
          <w:sz w:val="24"/>
          <w:szCs w:val="24"/>
        </w:rPr>
      </w:pPr>
      <w:r w:rsidRPr="004E15D3">
        <w:rPr>
          <w:rFonts w:ascii="Times New Roman" w:eastAsia="Times New Roman" w:hAnsi="Times New Roman" w:cs="Times New Roman"/>
          <w:b/>
          <w:bCs/>
          <w:sz w:val="24"/>
          <w:szCs w:val="24"/>
          <w:lang w:eastAsia="ar-SA"/>
        </w:rPr>
        <w:t xml:space="preserve">16. </w:t>
      </w:r>
      <w:r w:rsidRPr="004E15D3">
        <w:rPr>
          <w:rFonts w:ascii="Times New Roman" w:eastAsia="Times New Roman" w:hAnsi="Times New Roman" w:cs="Times New Roman"/>
          <w:sz w:val="24"/>
          <w:szCs w:val="24"/>
          <w:lang w:eastAsia="ar-SA"/>
        </w:rPr>
        <w:t>Interpelacje i zapytania  radnych.</w:t>
      </w:r>
    </w:p>
    <w:p w14:paraId="0E39C3A6"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17. </w:t>
      </w:r>
      <w:r w:rsidRPr="004E15D3">
        <w:rPr>
          <w:rFonts w:ascii="Times New Roman" w:eastAsia="Times New Roman" w:hAnsi="Times New Roman" w:cs="Times New Roman"/>
          <w:sz w:val="24"/>
          <w:szCs w:val="24"/>
          <w:lang w:eastAsia="ar-SA"/>
        </w:rPr>
        <w:t>Sprawy bieżące  i  wolne wnioski.</w:t>
      </w:r>
    </w:p>
    <w:p w14:paraId="591363E3"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r w:rsidRPr="004E15D3">
        <w:rPr>
          <w:rFonts w:ascii="Times New Roman" w:eastAsia="Times New Roman" w:hAnsi="Times New Roman" w:cs="Times New Roman"/>
          <w:b/>
          <w:sz w:val="24"/>
          <w:szCs w:val="24"/>
          <w:lang w:eastAsia="ar-SA"/>
        </w:rPr>
        <w:t xml:space="preserve">18. </w:t>
      </w:r>
      <w:r w:rsidRPr="004E15D3">
        <w:rPr>
          <w:rFonts w:ascii="Times New Roman" w:eastAsia="Times New Roman" w:hAnsi="Times New Roman" w:cs="Times New Roman"/>
          <w:sz w:val="24"/>
          <w:szCs w:val="24"/>
          <w:lang w:eastAsia="ar-SA"/>
        </w:rPr>
        <w:t>Zakończenie obrad sesji.</w:t>
      </w:r>
    </w:p>
    <w:p w14:paraId="57EBD83A" w14:textId="77777777" w:rsidR="004E15D3" w:rsidRPr="004E15D3" w:rsidRDefault="004E15D3" w:rsidP="004E15D3">
      <w:pPr>
        <w:suppressAutoHyphens/>
        <w:spacing w:after="0" w:line="240" w:lineRule="auto"/>
        <w:jc w:val="both"/>
        <w:rPr>
          <w:rFonts w:ascii="Times New Roman" w:eastAsia="Times New Roman" w:hAnsi="Times New Roman" w:cs="Times New Roman"/>
          <w:sz w:val="24"/>
          <w:szCs w:val="24"/>
          <w:lang w:eastAsia="ar-SA"/>
        </w:rPr>
      </w:pPr>
    </w:p>
    <w:p w14:paraId="2B290C82" w14:textId="77777777" w:rsidR="00AC47AD" w:rsidRPr="00B76D91" w:rsidRDefault="00AC47AD" w:rsidP="00B76D91">
      <w:pPr>
        <w:jc w:val="both"/>
        <w:rPr>
          <w:rFonts w:ascii="Times New Roman" w:hAnsi="Times New Roman" w:cs="Times New Roman"/>
          <w:b/>
          <w:sz w:val="24"/>
          <w:szCs w:val="24"/>
        </w:rPr>
      </w:pPr>
    </w:p>
    <w:p w14:paraId="056084CE" w14:textId="77777777"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lastRenderedPageBreak/>
        <w:t>Ad.1 Otwarcie i stwierdzenie prawomocności obrad.</w:t>
      </w:r>
    </w:p>
    <w:p w14:paraId="62D38902" w14:textId="77777777" w:rsidR="001351C6" w:rsidRDefault="001351C6" w:rsidP="001351C6">
      <w:pPr>
        <w:tabs>
          <w:tab w:val="left" w:pos="709"/>
        </w:tabs>
        <w:spacing w:after="0"/>
        <w:rPr>
          <w:rFonts w:ascii="Times New Roman" w:hAnsi="Times New Roman" w:cs="Times New Roman"/>
          <w:b/>
          <w:sz w:val="24"/>
          <w:szCs w:val="24"/>
        </w:rPr>
      </w:pPr>
    </w:p>
    <w:p w14:paraId="683BF814" w14:textId="6E4FF47B"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w:t>
      </w:r>
      <w:r w:rsidR="00273CDD">
        <w:rPr>
          <w:rFonts w:ascii="Times New Roman" w:hAnsi="Times New Roman" w:cs="Times New Roman"/>
          <w:sz w:val="24"/>
          <w:szCs w:val="24"/>
        </w:rPr>
        <w:t>1</w:t>
      </w:r>
      <w:r w:rsidR="004E15D3">
        <w:rPr>
          <w:rFonts w:ascii="Times New Roman" w:hAnsi="Times New Roman" w:cs="Times New Roman"/>
          <w:sz w:val="24"/>
          <w:szCs w:val="24"/>
        </w:rPr>
        <w:t>4</w:t>
      </w:r>
      <w:r>
        <w:rPr>
          <w:rFonts w:ascii="Times New Roman" w:hAnsi="Times New Roman" w:cs="Times New Roman"/>
          <w:sz w:val="24"/>
          <w:szCs w:val="24"/>
        </w:rPr>
        <w:t>:</w:t>
      </w:r>
      <w:r w:rsidR="00AC47AD">
        <w:rPr>
          <w:rFonts w:ascii="Times New Roman" w:hAnsi="Times New Roman" w:cs="Times New Roman"/>
          <w:sz w:val="24"/>
          <w:szCs w:val="24"/>
        </w:rPr>
        <w:t>0</w:t>
      </w:r>
      <w:r w:rsidR="00C309EB">
        <w:rPr>
          <w:rFonts w:ascii="Times New Roman" w:hAnsi="Times New Roman" w:cs="Times New Roman"/>
          <w:sz w:val="24"/>
          <w:szCs w:val="24"/>
        </w:rPr>
        <w:t>0</w:t>
      </w:r>
      <w:r>
        <w:rPr>
          <w:rFonts w:ascii="Times New Roman" w:hAnsi="Times New Roman" w:cs="Times New Roman"/>
          <w:sz w:val="24"/>
          <w:szCs w:val="24"/>
        </w:rPr>
        <w:t xml:space="preserve"> </w:t>
      </w:r>
      <w:r w:rsidR="004E15D3">
        <w:rPr>
          <w:rFonts w:ascii="Times New Roman" w:hAnsi="Times New Roman" w:cs="Times New Roman"/>
          <w:sz w:val="24"/>
          <w:szCs w:val="24"/>
        </w:rPr>
        <w:t>Wiceprze</w:t>
      </w:r>
      <w:r>
        <w:rPr>
          <w:rFonts w:ascii="Times New Roman" w:hAnsi="Times New Roman" w:cs="Times New Roman"/>
          <w:sz w:val="24"/>
          <w:szCs w:val="24"/>
        </w:rPr>
        <w:t>wodnicząc</w:t>
      </w:r>
      <w:r w:rsidR="004E15D3">
        <w:rPr>
          <w:rFonts w:ascii="Times New Roman" w:hAnsi="Times New Roman" w:cs="Times New Roman"/>
          <w:sz w:val="24"/>
          <w:szCs w:val="24"/>
        </w:rPr>
        <w:t>y</w:t>
      </w:r>
      <w:r>
        <w:rPr>
          <w:rFonts w:ascii="Times New Roman" w:hAnsi="Times New Roman" w:cs="Times New Roman"/>
          <w:sz w:val="24"/>
          <w:szCs w:val="24"/>
        </w:rPr>
        <w:t xml:space="preserve"> Rady Miejskiej w Chodczu – Pan</w:t>
      </w:r>
      <w:r w:rsidR="004E15D3">
        <w:rPr>
          <w:rFonts w:ascii="Times New Roman" w:hAnsi="Times New Roman" w:cs="Times New Roman"/>
          <w:sz w:val="24"/>
          <w:szCs w:val="24"/>
        </w:rPr>
        <w:t xml:space="preserve"> Błażej Krupa</w:t>
      </w:r>
      <w:r>
        <w:rPr>
          <w:rFonts w:ascii="Times New Roman" w:hAnsi="Times New Roman" w:cs="Times New Roman"/>
          <w:sz w:val="24"/>
          <w:szCs w:val="24"/>
        </w:rPr>
        <w:t xml:space="preserve"> dokonał otwarcia obrad X</w:t>
      </w:r>
      <w:r w:rsidR="004E15D3">
        <w:rPr>
          <w:rFonts w:ascii="Times New Roman" w:hAnsi="Times New Roman" w:cs="Times New Roman"/>
          <w:sz w:val="24"/>
          <w:szCs w:val="24"/>
        </w:rPr>
        <w:t>LV</w:t>
      </w:r>
      <w:r>
        <w:rPr>
          <w:rFonts w:ascii="Times New Roman" w:hAnsi="Times New Roman" w:cs="Times New Roman"/>
          <w:sz w:val="24"/>
          <w:szCs w:val="24"/>
        </w:rPr>
        <w:t xml:space="preserve"> sesji Rady Miejskiej w Chodczu. Powitał radnych oraz pozostałe osoby obecne na sali. </w:t>
      </w:r>
    </w:p>
    <w:p w14:paraId="5FA8F5C0" w14:textId="76A97291" w:rsidR="001351C6" w:rsidRPr="00E6389D" w:rsidRDefault="004E15D3" w:rsidP="001351C6">
      <w:pPr>
        <w:spacing w:after="0"/>
        <w:jc w:val="both"/>
        <w:rPr>
          <w:rFonts w:ascii="Times New Roman" w:hAnsi="Times New Roman" w:cs="Times New Roman"/>
          <w:sz w:val="24"/>
          <w:szCs w:val="24"/>
        </w:rPr>
      </w:pPr>
      <w:r>
        <w:rPr>
          <w:rFonts w:ascii="Times New Roman" w:hAnsi="Times New Roman" w:cs="Times New Roman"/>
          <w:sz w:val="24"/>
          <w:szCs w:val="24"/>
        </w:rPr>
        <w:t>Wicep</w:t>
      </w:r>
      <w:r w:rsidR="001351C6" w:rsidRPr="00E6389D">
        <w:rPr>
          <w:rFonts w:ascii="Times New Roman" w:hAnsi="Times New Roman" w:cs="Times New Roman"/>
          <w:sz w:val="24"/>
          <w:szCs w:val="24"/>
        </w:rPr>
        <w:t>rzewodnicząc</w:t>
      </w:r>
      <w:r>
        <w:rPr>
          <w:rFonts w:ascii="Times New Roman" w:hAnsi="Times New Roman" w:cs="Times New Roman"/>
          <w:sz w:val="24"/>
          <w:szCs w:val="24"/>
        </w:rPr>
        <w:t>y</w:t>
      </w:r>
      <w:r w:rsidR="001351C6" w:rsidRPr="00E6389D">
        <w:rPr>
          <w:rFonts w:ascii="Times New Roman" w:hAnsi="Times New Roman" w:cs="Times New Roman"/>
          <w:sz w:val="24"/>
          <w:szCs w:val="24"/>
        </w:rPr>
        <w:t xml:space="preserve"> Rady Miejskiej stwierdził, iż</w:t>
      </w:r>
      <w:r w:rsidR="001351C6">
        <w:rPr>
          <w:rFonts w:ascii="Times New Roman" w:hAnsi="Times New Roman" w:cs="Times New Roman"/>
          <w:sz w:val="24"/>
          <w:szCs w:val="24"/>
        </w:rPr>
        <w:t xml:space="preserve"> w obradach sesji uczestniczy 1</w:t>
      </w:r>
      <w:r>
        <w:rPr>
          <w:rFonts w:ascii="Times New Roman" w:hAnsi="Times New Roman" w:cs="Times New Roman"/>
          <w:sz w:val="24"/>
          <w:szCs w:val="24"/>
        </w:rPr>
        <w:t>3</w:t>
      </w:r>
      <w:r w:rsidR="001351C6" w:rsidRPr="00E6389D">
        <w:rPr>
          <w:rFonts w:ascii="Times New Roman" w:hAnsi="Times New Roman" w:cs="Times New Roman"/>
          <w:sz w:val="24"/>
          <w:szCs w:val="24"/>
        </w:rPr>
        <w:t xml:space="preserve"> radnych na stan ustawowy</w:t>
      </w:r>
      <w:r w:rsidR="00C309EB">
        <w:rPr>
          <w:rFonts w:ascii="Times New Roman" w:hAnsi="Times New Roman" w:cs="Times New Roman"/>
          <w:sz w:val="24"/>
          <w:szCs w:val="24"/>
        </w:rPr>
        <w:t xml:space="preserve"> </w:t>
      </w:r>
      <w:r w:rsidR="001351C6" w:rsidRPr="00E6389D">
        <w:rPr>
          <w:rFonts w:ascii="Times New Roman" w:hAnsi="Times New Roman" w:cs="Times New Roman"/>
          <w:sz w:val="24"/>
          <w:szCs w:val="24"/>
        </w:rPr>
        <w:t xml:space="preserve">15 radnych, wobec powyższego obrady dzisiejszej sesji są prawomocne do podejmowania uchwał. </w:t>
      </w:r>
      <w:r>
        <w:rPr>
          <w:rFonts w:ascii="Times New Roman" w:hAnsi="Times New Roman" w:cs="Times New Roman"/>
          <w:sz w:val="24"/>
          <w:szCs w:val="24"/>
        </w:rPr>
        <w:t>Wicep</w:t>
      </w:r>
      <w:r w:rsidR="001351C6" w:rsidRPr="00E6389D">
        <w:rPr>
          <w:rFonts w:ascii="Times New Roman" w:hAnsi="Times New Roman" w:cs="Times New Roman"/>
          <w:sz w:val="24"/>
          <w:szCs w:val="24"/>
        </w:rPr>
        <w:t>rzewodnicząc</w:t>
      </w:r>
      <w:r>
        <w:rPr>
          <w:rFonts w:ascii="Times New Roman" w:hAnsi="Times New Roman" w:cs="Times New Roman"/>
          <w:sz w:val="24"/>
          <w:szCs w:val="24"/>
        </w:rPr>
        <w:t>y</w:t>
      </w:r>
      <w:r w:rsidR="001351C6" w:rsidRPr="00E6389D">
        <w:rPr>
          <w:rFonts w:ascii="Times New Roman" w:hAnsi="Times New Roman" w:cs="Times New Roman"/>
          <w:sz w:val="24"/>
          <w:szCs w:val="24"/>
        </w:rPr>
        <w:t xml:space="preserve"> Rady Miejskiej przesz</w:t>
      </w:r>
      <w:r>
        <w:rPr>
          <w:rFonts w:ascii="Times New Roman" w:hAnsi="Times New Roman" w:cs="Times New Roman"/>
          <w:sz w:val="24"/>
          <w:szCs w:val="24"/>
        </w:rPr>
        <w:t>edł</w:t>
      </w:r>
      <w:r w:rsidR="001351C6" w:rsidRPr="00E6389D">
        <w:rPr>
          <w:rFonts w:ascii="Times New Roman" w:hAnsi="Times New Roman" w:cs="Times New Roman"/>
          <w:sz w:val="24"/>
          <w:szCs w:val="24"/>
        </w:rPr>
        <w:t xml:space="preserve"> do następnego punktu porządku obrad i przedsta</w:t>
      </w:r>
      <w:r w:rsidR="001351C6">
        <w:rPr>
          <w:rFonts w:ascii="Times New Roman" w:hAnsi="Times New Roman" w:cs="Times New Roman"/>
          <w:sz w:val="24"/>
          <w:szCs w:val="24"/>
        </w:rPr>
        <w:t>wił proponowany porządek obrad</w:t>
      </w:r>
      <w:r w:rsidR="00C309EB">
        <w:rPr>
          <w:rFonts w:ascii="Times New Roman" w:hAnsi="Times New Roman" w:cs="Times New Roman"/>
          <w:sz w:val="24"/>
          <w:szCs w:val="24"/>
        </w:rPr>
        <w:t>.</w:t>
      </w:r>
      <w:r w:rsidR="001351C6">
        <w:rPr>
          <w:rFonts w:ascii="Times New Roman" w:hAnsi="Times New Roman" w:cs="Times New Roman"/>
          <w:sz w:val="24"/>
          <w:szCs w:val="24"/>
        </w:rPr>
        <w:t xml:space="preserve"> </w:t>
      </w:r>
      <w:r w:rsidR="001351C6" w:rsidRPr="00E6389D">
        <w:rPr>
          <w:rFonts w:ascii="Times New Roman" w:hAnsi="Times New Roman" w:cs="Times New Roman"/>
          <w:sz w:val="24"/>
          <w:szCs w:val="24"/>
        </w:rPr>
        <w:t>Poddał porządek obrad sesji pod głosowanie. Za przyję</w:t>
      </w:r>
      <w:r w:rsidR="001351C6">
        <w:rPr>
          <w:rFonts w:ascii="Times New Roman" w:hAnsi="Times New Roman" w:cs="Times New Roman"/>
          <w:sz w:val="24"/>
          <w:szCs w:val="24"/>
        </w:rPr>
        <w:t>ciem porządku obrad głosowało 1</w:t>
      </w:r>
      <w:r>
        <w:rPr>
          <w:rFonts w:ascii="Times New Roman" w:hAnsi="Times New Roman" w:cs="Times New Roman"/>
          <w:sz w:val="24"/>
          <w:szCs w:val="24"/>
        </w:rPr>
        <w:t>3</w:t>
      </w:r>
      <w:r w:rsidR="001351C6" w:rsidRPr="00E6389D">
        <w:rPr>
          <w:rFonts w:ascii="Times New Roman" w:hAnsi="Times New Roman" w:cs="Times New Roman"/>
          <w:sz w:val="24"/>
          <w:szCs w:val="24"/>
        </w:rPr>
        <w:t xml:space="preserve"> radnych, przeciw 0, wstrzymało 0, porządek został przyjęty. </w:t>
      </w:r>
    </w:p>
    <w:p w14:paraId="6FE8A276" w14:textId="5E68B9A9" w:rsidR="001351C6"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sidR="004E15D3">
        <w:rPr>
          <w:rFonts w:ascii="Times New Roman" w:hAnsi="Times New Roman" w:cs="Times New Roman"/>
          <w:sz w:val="24"/>
          <w:szCs w:val="24"/>
        </w:rPr>
        <w:t>Wicep</w:t>
      </w:r>
      <w:r w:rsidRPr="00E6389D">
        <w:rPr>
          <w:rFonts w:ascii="Times New Roman" w:hAnsi="Times New Roman" w:cs="Times New Roman"/>
          <w:sz w:val="24"/>
          <w:szCs w:val="24"/>
        </w:rPr>
        <w:t>rzewodnicząc</w:t>
      </w:r>
      <w:r w:rsidR="004E15D3">
        <w:rPr>
          <w:rFonts w:ascii="Times New Roman" w:hAnsi="Times New Roman" w:cs="Times New Roman"/>
          <w:sz w:val="24"/>
          <w:szCs w:val="24"/>
        </w:rPr>
        <w:t>y</w:t>
      </w:r>
      <w:r w:rsidR="001D707F">
        <w:rPr>
          <w:rFonts w:ascii="Times New Roman" w:hAnsi="Times New Roman" w:cs="Times New Roman"/>
          <w:sz w:val="24"/>
          <w:szCs w:val="24"/>
        </w:rPr>
        <w:t xml:space="preserve"> </w:t>
      </w:r>
      <w:r w:rsidRPr="00E6389D">
        <w:rPr>
          <w:rFonts w:ascii="Times New Roman" w:hAnsi="Times New Roman" w:cs="Times New Roman"/>
          <w:sz w:val="24"/>
          <w:szCs w:val="24"/>
        </w:rPr>
        <w:t>stwierdził, iż Rada Miejska będzie obradowała według przyjętego porządku obrad. Następnie pr</w:t>
      </w:r>
      <w:r>
        <w:rPr>
          <w:rFonts w:ascii="Times New Roman" w:hAnsi="Times New Roman" w:cs="Times New Roman"/>
          <w:sz w:val="24"/>
          <w:szCs w:val="24"/>
        </w:rPr>
        <w:t>zekazał, iż protokół z obrad X</w:t>
      </w:r>
      <w:r w:rsidR="004E15D3">
        <w:rPr>
          <w:rFonts w:ascii="Times New Roman" w:hAnsi="Times New Roman" w:cs="Times New Roman"/>
          <w:sz w:val="24"/>
          <w:szCs w:val="24"/>
        </w:rPr>
        <w:t>LIV</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t>
      </w:r>
      <w:r w:rsidR="00EB685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 Nr X</w:t>
      </w:r>
      <w:r w:rsidR="004E15D3">
        <w:rPr>
          <w:rFonts w:ascii="Times New Roman" w:hAnsi="Times New Roman" w:cs="Times New Roman"/>
          <w:sz w:val="24"/>
          <w:szCs w:val="24"/>
        </w:rPr>
        <w:t>LIV</w:t>
      </w:r>
      <w:r>
        <w:rPr>
          <w:rFonts w:ascii="Times New Roman" w:hAnsi="Times New Roman" w:cs="Times New Roman"/>
          <w:sz w:val="24"/>
          <w:szCs w:val="24"/>
        </w:rPr>
        <w:t>/</w:t>
      </w:r>
      <w:r w:rsidR="003C21AD">
        <w:rPr>
          <w:rFonts w:ascii="Times New Roman" w:hAnsi="Times New Roman" w:cs="Times New Roman"/>
          <w:sz w:val="24"/>
          <w:szCs w:val="24"/>
        </w:rPr>
        <w:t>2</w:t>
      </w:r>
      <w:r w:rsidR="004E15D3">
        <w:rPr>
          <w:rFonts w:ascii="Times New Roman" w:hAnsi="Times New Roman" w:cs="Times New Roman"/>
          <w:sz w:val="24"/>
          <w:szCs w:val="24"/>
        </w:rPr>
        <w:t>2</w:t>
      </w:r>
      <w:r w:rsidRPr="00E6389D">
        <w:rPr>
          <w:rFonts w:ascii="Times New Roman" w:hAnsi="Times New Roman" w:cs="Times New Roman"/>
          <w:sz w:val="24"/>
          <w:szCs w:val="24"/>
        </w:rPr>
        <w:t xml:space="preserve"> głosowało </w:t>
      </w:r>
      <w:r>
        <w:rPr>
          <w:rFonts w:ascii="Times New Roman" w:hAnsi="Times New Roman" w:cs="Times New Roman"/>
          <w:sz w:val="24"/>
          <w:szCs w:val="24"/>
        </w:rPr>
        <w:t>1</w:t>
      </w:r>
      <w:r w:rsidR="004E15D3">
        <w:rPr>
          <w:rFonts w:ascii="Times New Roman" w:hAnsi="Times New Roman" w:cs="Times New Roman"/>
          <w:sz w:val="24"/>
          <w:szCs w:val="24"/>
        </w:rPr>
        <w:t>3</w:t>
      </w:r>
      <w:r w:rsidRPr="00E6389D">
        <w:rPr>
          <w:rFonts w:ascii="Times New Roman" w:hAnsi="Times New Roman" w:cs="Times New Roman"/>
          <w:sz w:val="24"/>
          <w:szCs w:val="24"/>
        </w:rPr>
        <w:t xml:space="preserve"> radnych, przeciwnych 0, wstrzymujących 0. </w:t>
      </w:r>
      <w:r w:rsidR="004E15D3">
        <w:rPr>
          <w:rFonts w:ascii="Times New Roman" w:hAnsi="Times New Roman" w:cs="Times New Roman"/>
          <w:sz w:val="24"/>
          <w:szCs w:val="24"/>
        </w:rPr>
        <w:t>Wicep</w:t>
      </w:r>
      <w:r w:rsidRPr="00E6389D">
        <w:rPr>
          <w:rFonts w:ascii="Times New Roman" w:hAnsi="Times New Roman" w:cs="Times New Roman"/>
          <w:sz w:val="24"/>
          <w:szCs w:val="24"/>
        </w:rPr>
        <w:t>rzewodnicząc</w:t>
      </w:r>
      <w:r w:rsidR="004E15D3">
        <w:rPr>
          <w:rFonts w:ascii="Times New Roman" w:hAnsi="Times New Roman" w:cs="Times New Roman"/>
          <w:sz w:val="24"/>
          <w:szCs w:val="24"/>
        </w:rPr>
        <w:t>y</w:t>
      </w:r>
      <w:r w:rsidRPr="00E6389D">
        <w:rPr>
          <w:rFonts w:ascii="Times New Roman" w:hAnsi="Times New Roman" w:cs="Times New Roman"/>
          <w:sz w:val="24"/>
          <w:szCs w:val="24"/>
        </w:rPr>
        <w:t xml:space="preserve"> Rady stwierdził, iż protokół z popr</w:t>
      </w:r>
      <w:r>
        <w:rPr>
          <w:rFonts w:ascii="Times New Roman" w:hAnsi="Times New Roman" w:cs="Times New Roman"/>
          <w:sz w:val="24"/>
          <w:szCs w:val="24"/>
        </w:rPr>
        <w:t>zedniej sesji został przyjęty 1</w:t>
      </w:r>
      <w:r w:rsidR="004E15D3">
        <w:rPr>
          <w:rFonts w:ascii="Times New Roman" w:hAnsi="Times New Roman" w:cs="Times New Roman"/>
          <w:sz w:val="24"/>
          <w:szCs w:val="24"/>
        </w:rPr>
        <w:t>3</w:t>
      </w:r>
      <w:r w:rsidRPr="00E6389D">
        <w:rPr>
          <w:rFonts w:ascii="Times New Roman" w:hAnsi="Times New Roman" w:cs="Times New Roman"/>
          <w:sz w:val="24"/>
          <w:szCs w:val="24"/>
        </w:rPr>
        <w:t xml:space="preserve"> głosami za.</w:t>
      </w:r>
    </w:p>
    <w:p w14:paraId="4AAD6F4B" w14:textId="77777777" w:rsidR="001351C6" w:rsidRDefault="001351C6" w:rsidP="001351C6">
      <w:pPr>
        <w:spacing w:after="0"/>
        <w:jc w:val="both"/>
        <w:rPr>
          <w:rFonts w:ascii="Times New Roman" w:hAnsi="Times New Roman" w:cs="Times New Roman"/>
          <w:sz w:val="24"/>
          <w:szCs w:val="24"/>
        </w:rPr>
      </w:pPr>
    </w:p>
    <w:p w14:paraId="10BEF8DF" w14:textId="77777777" w:rsidR="00373020" w:rsidRDefault="00373020" w:rsidP="003730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Sprawozdanie z działalności Burmistrza w okresie </w:t>
      </w:r>
      <w:r w:rsidRPr="00B40B2B">
        <w:rPr>
          <w:rFonts w:ascii="Times New Roman" w:hAnsi="Times New Roman" w:cs="Times New Roman"/>
          <w:b/>
          <w:sz w:val="24"/>
          <w:szCs w:val="24"/>
        </w:rPr>
        <w:t>międzysesyjnym.</w:t>
      </w:r>
    </w:p>
    <w:p w14:paraId="095E3811" w14:textId="77777777" w:rsidR="00373020" w:rsidRDefault="00373020" w:rsidP="00373020">
      <w:pPr>
        <w:spacing w:after="0" w:line="240" w:lineRule="auto"/>
        <w:jc w:val="both"/>
        <w:rPr>
          <w:rFonts w:ascii="Times New Roman" w:hAnsi="Times New Roman" w:cs="Times New Roman"/>
          <w:b/>
          <w:sz w:val="24"/>
          <w:szCs w:val="24"/>
        </w:rPr>
      </w:pPr>
    </w:p>
    <w:p w14:paraId="7E99885D" w14:textId="39BB8DC4" w:rsidR="00373020" w:rsidRDefault="00373020" w:rsidP="0037302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E15D3">
        <w:rPr>
          <w:rFonts w:ascii="Times New Roman" w:hAnsi="Times New Roman" w:cs="Times New Roman"/>
          <w:sz w:val="24"/>
          <w:szCs w:val="24"/>
        </w:rPr>
        <w:t>Wicep</w:t>
      </w:r>
      <w:r w:rsidRPr="00E6389D">
        <w:rPr>
          <w:rFonts w:ascii="Times New Roman" w:hAnsi="Times New Roman" w:cs="Times New Roman"/>
          <w:sz w:val="24"/>
          <w:szCs w:val="24"/>
        </w:rPr>
        <w:t>rzewodnicząc</w:t>
      </w:r>
      <w:r w:rsidR="004E15D3">
        <w:rPr>
          <w:rFonts w:ascii="Times New Roman" w:hAnsi="Times New Roman" w:cs="Times New Roman"/>
          <w:sz w:val="24"/>
          <w:szCs w:val="24"/>
        </w:rPr>
        <w:t>y</w:t>
      </w:r>
      <w:r w:rsidRPr="00E6389D">
        <w:rPr>
          <w:rFonts w:ascii="Times New Roman" w:hAnsi="Times New Roman" w:cs="Times New Roman"/>
          <w:sz w:val="24"/>
          <w:szCs w:val="24"/>
        </w:rPr>
        <w:t xml:space="preserve"> Rady Miejskiej Pa</w:t>
      </w:r>
      <w:r w:rsidR="004E15D3">
        <w:rPr>
          <w:rFonts w:ascii="Times New Roman" w:hAnsi="Times New Roman" w:cs="Times New Roman"/>
          <w:sz w:val="24"/>
          <w:szCs w:val="24"/>
        </w:rPr>
        <w:t>n Błażej Krupa</w:t>
      </w:r>
      <w:r w:rsidRPr="00E6389D">
        <w:rPr>
          <w:rFonts w:ascii="Times New Roman" w:hAnsi="Times New Roman" w:cs="Times New Roman"/>
          <w:sz w:val="24"/>
          <w:szCs w:val="24"/>
        </w:rPr>
        <w:t xml:space="preserve"> po</w:t>
      </w:r>
      <w:r>
        <w:rPr>
          <w:rFonts w:ascii="Times New Roman" w:hAnsi="Times New Roman" w:cs="Times New Roman"/>
          <w:sz w:val="24"/>
          <w:szCs w:val="24"/>
        </w:rPr>
        <w:t xml:space="preserve">prosił Burmistrza Chodcza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Burmistrz udzielił informacji, iż w okresie międzysesyjnym miało miejsce szereg zdarzeń istotnych dla funkcjonowania </w:t>
      </w:r>
      <w:r w:rsidRPr="00E6389D">
        <w:rPr>
          <w:rFonts w:ascii="Times New Roman" w:hAnsi="Times New Roman" w:cs="Times New Roman"/>
          <w:sz w:val="24"/>
          <w:szCs w:val="24"/>
        </w:rPr>
        <w:t xml:space="preserve"> Urzędu Miasta i Gminy Chodecz,  między innymi:</w:t>
      </w:r>
      <w:r>
        <w:rPr>
          <w:rFonts w:ascii="Times New Roman" w:hAnsi="Times New Roman" w:cs="Times New Roman"/>
          <w:sz w:val="24"/>
          <w:szCs w:val="24"/>
        </w:rPr>
        <w:t xml:space="preserve"> </w:t>
      </w:r>
    </w:p>
    <w:p w14:paraId="503A63FD" w14:textId="17C4FCB6" w:rsidR="00E03A19" w:rsidRDefault="0026166F" w:rsidP="004E15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3A19">
        <w:rPr>
          <w:rFonts w:ascii="Times New Roman" w:hAnsi="Times New Roman" w:cs="Times New Roman"/>
          <w:sz w:val="24"/>
          <w:szCs w:val="24"/>
        </w:rPr>
        <w:t>w tym tygodniu odbył się odbiór drogi powiatowej Modlibórz-Kłóbka-Chodecz ważna komunikacja dla naszego miasta, dla naszej gminy, tak jak powiedziałem na otwarciu tej drogi dopóki nie mamy drogi 269 przebudowanej to będzie główny ciąg komunikacyjny kontaktujący nas z Włocławkiem ale i nie tylko, bo z węzłem autostradowym.</w:t>
      </w:r>
    </w:p>
    <w:p w14:paraId="03AE3EA1" w14:textId="77777777" w:rsidR="00E03A19" w:rsidRDefault="00E03A19" w:rsidP="004E15D3">
      <w:pPr>
        <w:spacing w:after="0"/>
        <w:jc w:val="both"/>
        <w:rPr>
          <w:rFonts w:ascii="Times New Roman" w:hAnsi="Times New Roman" w:cs="Times New Roman"/>
          <w:sz w:val="24"/>
          <w:szCs w:val="24"/>
        </w:rPr>
      </w:pPr>
      <w:r>
        <w:rPr>
          <w:rFonts w:ascii="Times New Roman" w:hAnsi="Times New Roman" w:cs="Times New Roman"/>
          <w:sz w:val="24"/>
          <w:szCs w:val="24"/>
        </w:rPr>
        <w:t>- firma drogowa Drogtom, która wygrała przetarg na drogę w Kromszewicach rozpoczęła prace związane z przebudową tej drogi.</w:t>
      </w:r>
    </w:p>
    <w:p w14:paraId="0297DBA8" w14:textId="7B1F9FF7" w:rsidR="00373020" w:rsidRDefault="00E03A19" w:rsidP="004E15D3">
      <w:pPr>
        <w:spacing w:after="0"/>
        <w:jc w:val="both"/>
        <w:rPr>
          <w:rFonts w:ascii="Times New Roman" w:hAnsi="Times New Roman" w:cs="Times New Roman"/>
          <w:sz w:val="24"/>
          <w:szCs w:val="24"/>
        </w:rPr>
      </w:pPr>
      <w:r>
        <w:rPr>
          <w:rFonts w:ascii="Times New Roman" w:hAnsi="Times New Roman" w:cs="Times New Roman"/>
          <w:sz w:val="24"/>
          <w:szCs w:val="24"/>
        </w:rPr>
        <w:t xml:space="preserve">- w okresie międzysesyjnym obchodziliśmy 580-lecie lokacji Chodcza i 104 rocznicę odzyskania przez Polskę niepodległości, te obchody pierwsze były cały tydzień, zapoczątkowane 5 listopada a zakończyły się 11 listopada, chciałbym serdecznie wszystkim podziękować za pomoc w organizacji i organizację tych obchodów, już może bez nazwisk tutaj na sali sesyjnej ale szczególne podziękowania bo nie wiem czy wcześniej padły dla kół gospodyń wiejskich, które serwowały ciasto, kawę, herbatę i umilały nam właśnie ten czas, który spędziliśmy wspólnie na ul. Ogrodowej oczywiście o ile ktoś tam był, 11 listopada było bardzo dużo ludzi, 5 listopada było bardzo mało ludzi.    </w:t>
      </w:r>
    </w:p>
    <w:p w14:paraId="0748BC5F" w14:textId="49F0E1A3" w:rsidR="00E03A19" w:rsidRDefault="00E03A19" w:rsidP="004E15D3">
      <w:pPr>
        <w:spacing w:after="0"/>
        <w:jc w:val="both"/>
        <w:rPr>
          <w:rFonts w:ascii="Times New Roman" w:hAnsi="Times New Roman" w:cs="Times New Roman"/>
          <w:sz w:val="24"/>
          <w:szCs w:val="24"/>
        </w:rPr>
      </w:pPr>
      <w:r>
        <w:rPr>
          <w:rFonts w:ascii="Times New Roman" w:hAnsi="Times New Roman" w:cs="Times New Roman"/>
          <w:sz w:val="24"/>
          <w:szCs w:val="24"/>
        </w:rPr>
        <w:t>- w trakcie jest remont świetlic wiejskich, konkretnie świetlica w Psarach – już ten remont  zewnątrz jest widoczny, planowany termin zakończenia prac na tej świetlicy</w:t>
      </w:r>
      <w:r w:rsidR="000C006C">
        <w:rPr>
          <w:rFonts w:ascii="Times New Roman" w:hAnsi="Times New Roman" w:cs="Times New Roman"/>
          <w:sz w:val="24"/>
          <w:szCs w:val="24"/>
        </w:rPr>
        <w:t xml:space="preserve"> to jest grudzień </w:t>
      </w:r>
      <w:r w:rsidR="002E5E3D">
        <w:rPr>
          <w:rFonts w:ascii="Times New Roman" w:hAnsi="Times New Roman" w:cs="Times New Roman"/>
          <w:sz w:val="24"/>
          <w:szCs w:val="24"/>
        </w:rPr>
        <w:t xml:space="preserve">              </w:t>
      </w:r>
      <w:r w:rsidR="000C006C">
        <w:rPr>
          <w:rFonts w:ascii="Times New Roman" w:hAnsi="Times New Roman" w:cs="Times New Roman"/>
          <w:sz w:val="24"/>
          <w:szCs w:val="24"/>
        </w:rPr>
        <w:t>i wtedy wykonawca przejdzie na kolejne.</w:t>
      </w:r>
    </w:p>
    <w:p w14:paraId="632D19FA" w14:textId="13103EE3" w:rsidR="000C006C" w:rsidRDefault="000C006C" w:rsidP="004E15D3">
      <w:pPr>
        <w:spacing w:after="0"/>
        <w:jc w:val="both"/>
        <w:rPr>
          <w:rFonts w:ascii="Times New Roman" w:hAnsi="Times New Roman" w:cs="Times New Roman"/>
          <w:sz w:val="24"/>
          <w:szCs w:val="24"/>
        </w:rPr>
      </w:pPr>
      <w:r>
        <w:rPr>
          <w:rFonts w:ascii="Times New Roman" w:hAnsi="Times New Roman" w:cs="Times New Roman"/>
          <w:sz w:val="24"/>
          <w:szCs w:val="24"/>
        </w:rPr>
        <w:t>- przez Urząd przygotowywane są również projekty dróg do ogłoszenia postępowania przetargowego w ramach Polskiego Ładu, dostaliśmy ponad 5 mln zł. to jest do wykonania ponad 6 km, w najbliższym czasie może jeszcze w tym roku projektant przedstawi nam gotowe projekty, postaramy się ogłosić przetarg.</w:t>
      </w:r>
    </w:p>
    <w:p w14:paraId="700A3D9D" w14:textId="08174A63" w:rsidR="009421B6" w:rsidRDefault="000C006C" w:rsidP="004E15D3">
      <w:pPr>
        <w:spacing w:after="0"/>
        <w:jc w:val="both"/>
        <w:rPr>
          <w:rFonts w:ascii="Times New Roman" w:hAnsi="Times New Roman" w:cs="Times New Roman"/>
          <w:sz w:val="24"/>
          <w:szCs w:val="24"/>
        </w:rPr>
      </w:pPr>
      <w:r>
        <w:rPr>
          <w:rFonts w:ascii="Times New Roman" w:hAnsi="Times New Roman" w:cs="Times New Roman"/>
          <w:sz w:val="24"/>
          <w:szCs w:val="24"/>
        </w:rPr>
        <w:t xml:space="preserve">- z mniej przyjemnych rzeczy, chciałbym poinformować, powiedzieć o sprawie oczywistej, rozpoczęliśmy po raz kolejny, bo to są sprawy w systemie można powiedzieć ciągłym </w:t>
      </w:r>
      <w:r>
        <w:rPr>
          <w:rFonts w:ascii="Times New Roman" w:hAnsi="Times New Roman" w:cs="Times New Roman"/>
          <w:sz w:val="24"/>
          <w:szCs w:val="24"/>
        </w:rPr>
        <w:lastRenderedPageBreak/>
        <w:t xml:space="preserve">realizowane przez Urząd, ale czasami z większym lub mniejszym nasileniem. Teraz nasilenie jest trochę większe, kontaktujemy się z dłużnikami podatkowymi naszej gminy. Nie tylko </w:t>
      </w:r>
      <w:r w:rsidR="002E5E3D">
        <w:rPr>
          <w:rFonts w:ascii="Times New Roman" w:hAnsi="Times New Roman" w:cs="Times New Roman"/>
          <w:sz w:val="24"/>
          <w:szCs w:val="24"/>
        </w:rPr>
        <w:t xml:space="preserve">                    </w:t>
      </w:r>
      <w:r>
        <w:rPr>
          <w:rFonts w:ascii="Times New Roman" w:hAnsi="Times New Roman" w:cs="Times New Roman"/>
          <w:sz w:val="24"/>
          <w:szCs w:val="24"/>
        </w:rPr>
        <w:t>z tymi dłużnikami, którzy nie płacą podatku ale opłaty np. za użytkowanie wieczyste</w:t>
      </w:r>
      <w:r w:rsidR="009421B6">
        <w:rPr>
          <w:rFonts w:ascii="Times New Roman" w:hAnsi="Times New Roman" w:cs="Times New Roman"/>
          <w:sz w:val="24"/>
          <w:szCs w:val="24"/>
        </w:rPr>
        <w:t xml:space="preserve">, bądź nie uiszczają opłaty za gospodarowanie odpadami komunalnymi i jeżeli nie mamy odzewu a już jesteśmy po upomnieniach, wysłanych upomnieniach i wezwaniach do zapłaty, nie mówię tutaj, że ktoś zalega z 1,2 nawet 3 ratami tylko mam na myśli takich dłużników z dłuższym okresem braku wpłaty, jeżeli nie ma odzewu od tych osób lub umawiają się z nami, pracownikami Urzędu, często też ze mną bezpośrednio w kontakcie, że wpłacą jakieś środki zaległe a tego po umówionym terminie nie zrobią to po prostu wysyłamy do poborcy skarbowego i to chciałbym tutaj uprzedzić głównie radnych, że pewni mieszkańcy z ich terenów będą możliwe, że się </w:t>
      </w:r>
      <w:r w:rsidR="002E5E3D">
        <w:rPr>
          <w:rFonts w:ascii="Times New Roman" w:hAnsi="Times New Roman" w:cs="Times New Roman"/>
          <w:sz w:val="24"/>
          <w:szCs w:val="24"/>
        </w:rPr>
        <w:t xml:space="preserve">                   </w:t>
      </w:r>
      <w:r w:rsidR="009421B6">
        <w:rPr>
          <w:rFonts w:ascii="Times New Roman" w:hAnsi="Times New Roman" w:cs="Times New Roman"/>
          <w:sz w:val="24"/>
          <w:szCs w:val="24"/>
        </w:rPr>
        <w:t>w tej kwestii do Was zgłaszać.</w:t>
      </w:r>
    </w:p>
    <w:p w14:paraId="5383F2F6" w14:textId="1AE37243" w:rsidR="00F2496E" w:rsidRDefault="009421B6" w:rsidP="00F2496E">
      <w:pPr>
        <w:spacing w:after="0"/>
        <w:jc w:val="both"/>
        <w:rPr>
          <w:rFonts w:ascii="Times New Roman" w:hAnsi="Times New Roman" w:cs="Times New Roman"/>
          <w:sz w:val="24"/>
          <w:szCs w:val="24"/>
        </w:rPr>
      </w:pPr>
      <w:r>
        <w:rPr>
          <w:rFonts w:ascii="Times New Roman" w:hAnsi="Times New Roman" w:cs="Times New Roman"/>
          <w:sz w:val="24"/>
          <w:szCs w:val="24"/>
        </w:rPr>
        <w:t xml:space="preserve">- chciałbym tez poruszyć kwestię teraz już na koniec sprawę węgla, gmina Chodecz weszła </w:t>
      </w:r>
      <w:r w:rsidR="002E5E3D">
        <w:rPr>
          <w:rFonts w:ascii="Times New Roman" w:hAnsi="Times New Roman" w:cs="Times New Roman"/>
          <w:sz w:val="24"/>
          <w:szCs w:val="24"/>
        </w:rPr>
        <w:t xml:space="preserve">              </w:t>
      </w:r>
      <w:r>
        <w:rPr>
          <w:rFonts w:ascii="Times New Roman" w:hAnsi="Times New Roman" w:cs="Times New Roman"/>
          <w:sz w:val="24"/>
          <w:szCs w:val="24"/>
        </w:rPr>
        <w:t xml:space="preserve">w ten program, podpisaliśmy w tym tygodniu umowę z PGE, dla mieszkańców może jest to mniej istotne ale będzie ten węgiel odbierany z Kutna z firmy Węglokoks to istotne jest dla firmy, z którą podpisujemy umowę, dziś zostanie zawarta umowa z firmą Zieliński </w:t>
      </w:r>
      <w:r w:rsidR="002E5E3D">
        <w:rPr>
          <w:rFonts w:ascii="Times New Roman" w:hAnsi="Times New Roman" w:cs="Times New Roman"/>
          <w:sz w:val="24"/>
          <w:szCs w:val="24"/>
        </w:rPr>
        <w:t xml:space="preserve">                                  </w:t>
      </w:r>
      <w:r>
        <w:rPr>
          <w:rFonts w:ascii="Times New Roman" w:hAnsi="Times New Roman" w:cs="Times New Roman"/>
          <w:sz w:val="24"/>
          <w:szCs w:val="24"/>
        </w:rPr>
        <w:t xml:space="preserve">z Kromszewic, który będzie jedynym jak natenczas, na dzisiaj jedynym dystrybutorem węgla na teren naszej gminy. Jeżeli chodzi o odbiór węgla w pierwszej kolejności pracownik Urzędu będzie kontaktował się z osobami, które złożyły wnioski, zapotrzebowania na ten węgiel zgodnie z kolejnością składania wniosków i będzie pytanie w tej rozmowie telefonicznej czy </w:t>
      </w:r>
      <w:r w:rsidR="00C02873">
        <w:rPr>
          <w:rFonts w:ascii="Times New Roman" w:hAnsi="Times New Roman" w:cs="Times New Roman"/>
          <w:sz w:val="24"/>
          <w:szCs w:val="24"/>
        </w:rPr>
        <w:t>ktoś jest nadal zainteresowany, jeśli tak no to wtedy będziemy sukcesywnie składać zamówienia do Pana Zielińskiego żeby jechał po ten opał do Kutna i będzie dystrybuowane, podkreślę tylko, bo gdzieś w przestrzeni publicznej tutaj naszej są różne opinie na pewien temat. Gmina nie opłaca dowozu opału do domu, tonie jest w koszcie zakupu, koszt zakupu jest 2 tyś. zł. dla mieszkańców, dowóz we własnym zakresie, czyli można odebrać we własnym zakresie z punktu bądź punkt może dowieźć za jaką opłatą nie wiem bo to już jest sprawa indywidualna, pewnie zależeć będzie od odległości dowozu, w tej cenie 2 tyś. zł.</w:t>
      </w:r>
      <w:r>
        <w:rPr>
          <w:rFonts w:ascii="Times New Roman" w:hAnsi="Times New Roman" w:cs="Times New Roman"/>
          <w:sz w:val="24"/>
          <w:szCs w:val="24"/>
        </w:rPr>
        <w:t xml:space="preserve"> </w:t>
      </w:r>
      <w:r w:rsidR="00C02873">
        <w:rPr>
          <w:rFonts w:ascii="Times New Roman" w:hAnsi="Times New Roman" w:cs="Times New Roman"/>
          <w:sz w:val="24"/>
          <w:szCs w:val="24"/>
        </w:rPr>
        <w:t xml:space="preserve">nie ma opłaty dowozowej ponieważ jej zgodnie z ustawą być nie może, to nie dlatego, że my </w:t>
      </w:r>
      <w:r w:rsidR="005D4257">
        <w:rPr>
          <w:rFonts w:ascii="Times New Roman" w:hAnsi="Times New Roman" w:cs="Times New Roman"/>
          <w:sz w:val="24"/>
          <w:szCs w:val="24"/>
        </w:rPr>
        <w:t>jakoś się z tego wycofujemy po prostu tak opłata nie ma prawa obejmować dowozu do mieszkańca. Jakieś kwestie jeżeli będą do wyjaśnienia to pewnie na bieżąco jak już zacz</w:t>
      </w:r>
      <w:r w:rsidR="0072086E">
        <w:rPr>
          <w:rFonts w:ascii="Times New Roman" w:hAnsi="Times New Roman" w:cs="Times New Roman"/>
          <w:sz w:val="24"/>
          <w:szCs w:val="24"/>
        </w:rPr>
        <w:t xml:space="preserve">niemy będziemy dowozić do punktu to pewnie jakieś się pojawią inne sprawy. Mam sporo pytań, nawet od radnych jaka to będzie jakość tego węgla, taka będzie jakoś tego opału jaką ministerstwo deklaruje. Wszystkie informacje uzyskają Państwo, osoby zainteresowane od pracownika, który będzie do Państwa dzwonił. Będzie trzeba przyjść do gminy, oczywiście wcześniej złożony wniosek, uiścić opłatę, dostanie się asygnatę, jak to nazwijmy, jak w latach poprzednich i z tym dokumentem trzeba będzie pojechać do punktu i będzie można odebrać węgiel, już tam się nic nie wpłaca, ani też tamten punkt nic nie sprawdza. Jeżeli ktoś przyjedzie z dokumentem tzn. że mu się ten węgiel należał i że za ten węgiel już opłatę w Urzędzie uiścił, tak to będzie wyglądać, tak to ma wyglądać w praktyce. </w:t>
      </w:r>
      <w:r w:rsidR="00F2496E">
        <w:rPr>
          <w:rFonts w:ascii="Times New Roman" w:hAnsi="Times New Roman" w:cs="Times New Roman"/>
          <w:sz w:val="24"/>
          <w:szCs w:val="24"/>
        </w:rPr>
        <w:t xml:space="preserve">Na tym Burmistrz zakończył. Dyskusji nie było. </w:t>
      </w:r>
    </w:p>
    <w:p w14:paraId="707D0F0E" w14:textId="57F6D0C6" w:rsidR="00D84515" w:rsidRDefault="00D84515"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2EB0C28" w14:textId="77777777" w:rsidR="008845A9" w:rsidRPr="00D76FEF" w:rsidRDefault="008845A9" w:rsidP="008845A9">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Ad.3 Sprawozdania o odbytych posiedzeniach  Komisji  Rady  Miejskiej w okresie  </w:t>
      </w:r>
    </w:p>
    <w:p w14:paraId="0E3E0FBC" w14:textId="65A666B0" w:rsidR="008845A9" w:rsidRDefault="008845A9" w:rsidP="008845A9">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 międzysesyjnym – Przewodniczący Komisji.</w:t>
      </w:r>
    </w:p>
    <w:p w14:paraId="34D58B28" w14:textId="77777777" w:rsidR="0072086E" w:rsidRDefault="0072086E" w:rsidP="008845A9">
      <w:pPr>
        <w:spacing w:after="0"/>
        <w:jc w:val="both"/>
        <w:rPr>
          <w:rFonts w:ascii="Times New Roman" w:hAnsi="Times New Roman" w:cs="Times New Roman"/>
          <w:b/>
          <w:sz w:val="24"/>
          <w:szCs w:val="24"/>
        </w:rPr>
      </w:pPr>
    </w:p>
    <w:p w14:paraId="3E28D43D" w14:textId="7441B752" w:rsidR="008845A9" w:rsidRPr="00E6389D" w:rsidRDefault="0082333B" w:rsidP="008845A9">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sidR="002555E6">
        <w:rPr>
          <w:rFonts w:ascii="Times New Roman" w:hAnsi="Times New Roman" w:cs="Times New Roman"/>
          <w:sz w:val="24"/>
          <w:szCs w:val="24"/>
        </w:rPr>
        <w:t>Wicep</w:t>
      </w:r>
      <w:r w:rsidR="008845A9" w:rsidRPr="00E6389D">
        <w:rPr>
          <w:rFonts w:ascii="Times New Roman" w:hAnsi="Times New Roman" w:cs="Times New Roman"/>
          <w:sz w:val="24"/>
          <w:szCs w:val="24"/>
        </w:rPr>
        <w:t>rzewodnicząc</w:t>
      </w:r>
      <w:r w:rsidR="002555E6">
        <w:rPr>
          <w:rFonts w:ascii="Times New Roman" w:hAnsi="Times New Roman" w:cs="Times New Roman"/>
          <w:sz w:val="24"/>
          <w:szCs w:val="24"/>
        </w:rPr>
        <w:t>y</w:t>
      </w:r>
      <w:r w:rsidR="008845A9" w:rsidRPr="00E6389D">
        <w:rPr>
          <w:rFonts w:ascii="Times New Roman" w:hAnsi="Times New Roman" w:cs="Times New Roman"/>
          <w:sz w:val="24"/>
          <w:szCs w:val="24"/>
        </w:rPr>
        <w:t xml:space="preserve"> Rady Miejskiej poprosił Przewodniczących Komis</w:t>
      </w:r>
      <w:r w:rsidR="008845A9">
        <w:rPr>
          <w:rFonts w:ascii="Times New Roman" w:hAnsi="Times New Roman" w:cs="Times New Roman"/>
          <w:sz w:val="24"/>
          <w:szCs w:val="24"/>
        </w:rPr>
        <w:t xml:space="preserve">ji stałych                         </w:t>
      </w:r>
      <w:r w:rsidR="008845A9" w:rsidRPr="00E6389D">
        <w:rPr>
          <w:rFonts w:ascii="Times New Roman" w:hAnsi="Times New Roman" w:cs="Times New Roman"/>
          <w:sz w:val="24"/>
          <w:szCs w:val="24"/>
        </w:rPr>
        <w:t xml:space="preserve">o przedłożenie sprawozdań ze swych posiedzeń w okresie międzysesyjnym.              </w:t>
      </w:r>
    </w:p>
    <w:p w14:paraId="62E992C7" w14:textId="7A5F0CC1" w:rsidR="0072086E" w:rsidRDefault="008845A9" w:rsidP="008845A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w:t>
      </w:r>
      <w:r w:rsidR="00D85165">
        <w:rPr>
          <w:rFonts w:ascii="Times New Roman" w:hAnsi="Times New Roman" w:cs="Times New Roman"/>
          <w:sz w:val="24"/>
          <w:szCs w:val="24"/>
        </w:rPr>
        <w:t xml:space="preserve">Przewodniczący </w:t>
      </w:r>
      <w:r w:rsidR="0072086E">
        <w:rPr>
          <w:rFonts w:ascii="Times New Roman" w:hAnsi="Times New Roman" w:cs="Times New Roman"/>
          <w:sz w:val="24"/>
          <w:szCs w:val="24"/>
        </w:rPr>
        <w:t>Komisj</w:t>
      </w:r>
      <w:r w:rsidR="00D85165">
        <w:rPr>
          <w:rFonts w:ascii="Times New Roman" w:hAnsi="Times New Roman" w:cs="Times New Roman"/>
          <w:sz w:val="24"/>
          <w:szCs w:val="24"/>
        </w:rPr>
        <w:t>i</w:t>
      </w:r>
      <w:r w:rsidR="0072086E">
        <w:rPr>
          <w:rFonts w:ascii="Times New Roman" w:hAnsi="Times New Roman" w:cs="Times New Roman"/>
          <w:sz w:val="24"/>
          <w:szCs w:val="24"/>
        </w:rPr>
        <w:t xml:space="preserve"> Budżetu i Finansów – radny Makowiecki Grzegorz przedstawił, iż Komisja w okresie międzysesyjnym odbyła dwa posiedzenia. Na posiedzeniach Komisja </w:t>
      </w:r>
      <w:r w:rsidR="0072086E">
        <w:rPr>
          <w:rFonts w:ascii="Times New Roman" w:hAnsi="Times New Roman" w:cs="Times New Roman"/>
          <w:sz w:val="24"/>
          <w:szCs w:val="24"/>
        </w:rPr>
        <w:lastRenderedPageBreak/>
        <w:t>omawiała zmiany do budżetu i Wieloletnia Prognoza Finansowa, szczegóły powie nam Pani Skarbnik, omawialiśmy sprawy podatkowe, niestety czasy są jakie są</w:t>
      </w:r>
      <w:r w:rsidR="00D85165">
        <w:rPr>
          <w:rFonts w:ascii="Times New Roman" w:hAnsi="Times New Roman" w:cs="Times New Roman"/>
          <w:sz w:val="24"/>
          <w:szCs w:val="24"/>
        </w:rPr>
        <w:t>, podatki wzrosły, była burzliwa dyskusja, podatki ustalone od nieruchomości i transportu, również rolny są do wglądu w Urzędzie, na BIPie. Były rozpatrywane również pisma, które wpłynęły do Komisji, odpowiedzi na te pisma są w protokole, było także ustalanie stawki za kilometr przebiegu pojazdu dla rodziców dzieci chorych, które są transportowane do innych szkół, one maja zwrot kosztów za paliwo.</w:t>
      </w:r>
    </w:p>
    <w:p w14:paraId="396D8ECA" w14:textId="772FE59D" w:rsidR="008845A9" w:rsidRDefault="00D85165" w:rsidP="008845A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2) Przewodniczący </w:t>
      </w:r>
      <w:r w:rsidR="008845A9" w:rsidRPr="00E6389D">
        <w:rPr>
          <w:rFonts w:ascii="Times New Roman" w:hAnsi="Times New Roman" w:cs="Times New Roman"/>
          <w:sz w:val="24"/>
          <w:szCs w:val="24"/>
        </w:rPr>
        <w:t>Komisj</w:t>
      </w:r>
      <w:r>
        <w:rPr>
          <w:rFonts w:ascii="Times New Roman" w:hAnsi="Times New Roman" w:cs="Times New Roman"/>
          <w:sz w:val="24"/>
          <w:szCs w:val="24"/>
        </w:rPr>
        <w:t>i</w:t>
      </w:r>
      <w:r w:rsidR="008845A9" w:rsidRPr="00E6389D">
        <w:rPr>
          <w:rFonts w:ascii="Times New Roman" w:hAnsi="Times New Roman" w:cs="Times New Roman"/>
          <w:sz w:val="24"/>
          <w:szCs w:val="24"/>
        </w:rPr>
        <w:t xml:space="preserve"> </w:t>
      </w:r>
      <w:r w:rsidR="008845A9">
        <w:rPr>
          <w:rFonts w:ascii="Times New Roman" w:hAnsi="Times New Roman" w:cs="Times New Roman"/>
          <w:sz w:val="24"/>
          <w:szCs w:val="24"/>
        </w:rPr>
        <w:t>Rewizyjn</w:t>
      </w:r>
      <w:r>
        <w:rPr>
          <w:rFonts w:ascii="Times New Roman" w:hAnsi="Times New Roman" w:cs="Times New Roman"/>
          <w:sz w:val="24"/>
          <w:szCs w:val="24"/>
        </w:rPr>
        <w:t>ej</w:t>
      </w:r>
      <w:r w:rsidR="008845A9">
        <w:rPr>
          <w:rFonts w:ascii="Times New Roman" w:hAnsi="Times New Roman" w:cs="Times New Roman"/>
          <w:sz w:val="24"/>
          <w:szCs w:val="24"/>
        </w:rPr>
        <w:t xml:space="preserve"> – radn</w:t>
      </w:r>
      <w:r>
        <w:rPr>
          <w:rFonts w:ascii="Times New Roman" w:hAnsi="Times New Roman" w:cs="Times New Roman"/>
          <w:sz w:val="24"/>
          <w:szCs w:val="24"/>
        </w:rPr>
        <w:t>y</w:t>
      </w:r>
      <w:r w:rsidR="008845A9">
        <w:rPr>
          <w:rFonts w:ascii="Times New Roman" w:hAnsi="Times New Roman" w:cs="Times New Roman"/>
          <w:sz w:val="24"/>
          <w:szCs w:val="24"/>
        </w:rPr>
        <w:t xml:space="preserve"> </w:t>
      </w:r>
      <w:r>
        <w:rPr>
          <w:rFonts w:ascii="Times New Roman" w:hAnsi="Times New Roman" w:cs="Times New Roman"/>
          <w:sz w:val="24"/>
          <w:szCs w:val="24"/>
        </w:rPr>
        <w:t>Łuczak Tomasz</w:t>
      </w:r>
      <w:r w:rsidR="008845A9" w:rsidRPr="00E6389D">
        <w:rPr>
          <w:rFonts w:ascii="Times New Roman" w:hAnsi="Times New Roman" w:cs="Times New Roman"/>
          <w:sz w:val="24"/>
          <w:szCs w:val="24"/>
        </w:rPr>
        <w:t xml:space="preserve"> przedstawił, iż Komisja </w:t>
      </w:r>
      <w:r>
        <w:rPr>
          <w:rFonts w:ascii="Times New Roman" w:hAnsi="Times New Roman" w:cs="Times New Roman"/>
          <w:sz w:val="24"/>
          <w:szCs w:val="24"/>
        </w:rPr>
        <w:t xml:space="preserve">                   </w:t>
      </w:r>
      <w:r w:rsidR="008845A9" w:rsidRPr="00E6389D">
        <w:rPr>
          <w:rFonts w:ascii="Times New Roman" w:hAnsi="Times New Roman" w:cs="Times New Roman"/>
          <w:sz w:val="24"/>
          <w:szCs w:val="24"/>
        </w:rPr>
        <w:t xml:space="preserve">w okresie międzysesyjnym </w:t>
      </w:r>
      <w:r w:rsidR="008845A9">
        <w:rPr>
          <w:rFonts w:ascii="Times New Roman" w:hAnsi="Times New Roman" w:cs="Times New Roman"/>
          <w:sz w:val="24"/>
          <w:szCs w:val="24"/>
        </w:rPr>
        <w:t>nie spotykała się.</w:t>
      </w:r>
      <w:r w:rsidR="008845A9" w:rsidRPr="00E6389D">
        <w:rPr>
          <w:rFonts w:ascii="Times New Roman" w:hAnsi="Times New Roman" w:cs="Times New Roman"/>
          <w:sz w:val="24"/>
          <w:szCs w:val="24"/>
        </w:rPr>
        <w:t xml:space="preserve"> </w:t>
      </w:r>
    </w:p>
    <w:p w14:paraId="3D814322" w14:textId="3C03F482" w:rsidR="0014444C" w:rsidRDefault="0014444C" w:rsidP="00144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6389D">
        <w:rPr>
          <w:rFonts w:ascii="Times New Roman" w:hAnsi="Times New Roman" w:cs="Times New Roman"/>
          <w:sz w:val="24"/>
          <w:szCs w:val="24"/>
        </w:rPr>
        <w:t xml:space="preserve">) Przewodniczący Komisji Rolnej i Infrastruktury Technicznej – radny Wiesław Feliniak  przekazał iż w okresie międzysesyjnym Komisja </w:t>
      </w:r>
      <w:r>
        <w:rPr>
          <w:rFonts w:ascii="Times New Roman" w:hAnsi="Times New Roman" w:cs="Times New Roman"/>
          <w:sz w:val="24"/>
          <w:szCs w:val="24"/>
        </w:rPr>
        <w:t xml:space="preserve">odbyła </w:t>
      </w:r>
      <w:r w:rsidR="00D85165">
        <w:rPr>
          <w:rFonts w:ascii="Times New Roman" w:hAnsi="Times New Roman" w:cs="Times New Roman"/>
          <w:sz w:val="24"/>
          <w:szCs w:val="24"/>
        </w:rPr>
        <w:t xml:space="preserve">jedno </w:t>
      </w:r>
      <w:r>
        <w:rPr>
          <w:rFonts w:ascii="Times New Roman" w:hAnsi="Times New Roman" w:cs="Times New Roman"/>
          <w:sz w:val="24"/>
          <w:szCs w:val="24"/>
        </w:rPr>
        <w:t>spotkani</w:t>
      </w:r>
      <w:r w:rsidR="00D85165">
        <w:rPr>
          <w:rFonts w:ascii="Times New Roman" w:hAnsi="Times New Roman" w:cs="Times New Roman"/>
          <w:sz w:val="24"/>
          <w:szCs w:val="24"/>
        </w:rPr>
        <w:t>e, na którym</w:t>
      </w:r>
      <w:r>
        <w:rPr>
          <w:rFonts w:ascii="Times New Roman" w:hAnsi="Times New Roman" w:cs="Times New Roman"/>
          <w:sz w:val="24"/>
          <w:szCs w:val="24"/>
        </w:rPr>
        <w:t xml:space="preserve"> analizowaliśmy propozycję stawek podatkowych </w:t>
      </w:r>
      <w:r w:rsidR="00D85165">
        <w:rPr>
          <w:rFonts w:ascii="Times New Roman" w:hAnsi="Times New Roman" w:cs="Times New Roman"/>
          <w:sz w:val="24"/>
          <w:szCs w:val="24"/>
        </w:rPr>
        <w:t xml:space="preserve">i opłat lokalnych </w:t>
      </w:r>
      <w:r>
        <w:rPr>
          <w:rFonts w:ascii="Times New Roman" w:hAnsi="Times New Roman" w:cs="Times New Roman"/>
          <w:sz w:val="24"/>
          <w:szCs w:val="24"/>
        </w:rPr>
        <w:t>na 202</w:t>
      </w:r>
      <w:r w:rsidR="00D85165">
        <w:rPr>
          <w:rFonts w:ascii="Times New Roman" w:hAnsi="Times New Roman" w:cs="Times New Roman"/>
          <w:sz w:val="24"/>
          <w:szCs w:val="24"/>
        </w:rPr>
        <w:t>3</w:t>
      </w:r>
      <w:r>
        <w:rPr>
          <w:rFonts w:ascii="Times New Roman" w:hAnsi="Times New Roman" w:cs="Times New Roman"/>
          <w:sz w:val="24"/>
          <w:szCs w:val="24"/>
        </w:rPr>
        <w:t>r</w:t>
      </w:r>
      <w:r w:rsidR="00D85165">
        <w:rPr>
          <w:rFonts w:ascii="Times New Roman" w:hAnsi="Times New Roman" w:cs="Times New Roman"/>
          <w:sz w:val="24"/>
          <w:szCs w:val="24"/>
        </w:rPr>
        <w:t xml:space="preserve">., wydaliśmy opinię w sprawie ustalenia ceny 1 q żyta do celów wymiaru podatku rolnego na 2023r. Kwotę żyta z ceny jaką wykazuje GUS stawka 74,05 zł za 1q Komisja ustaliła, wydała taką opinię żeby ta kwota była obniżona do kwoty 61,60 zł. za 1 q, może od razu powiem, że daje to kwotę 154,00 zł. z 1 h przeliczeniowego. Dla porównania w roku ubiegłym było to 140 zł. z 1 h przeliczeniowego a kwota 1q żyta została przyjęta 56,00 zł. W posiedzeniu Komisji Rolnej </w:t>
      </w:r>
      <w:r w:rsidR="002E5E3D">
        <w:rPr>
          <w:rFonts w:ascii="Times New Roman" w:hAnsi="Times New Roman" w:cs="Times New Roman"/>
          <w:sz w:val="24"/>
          <w:szCs w:val="24"/>
        </w:rPr>
        <w:t xml:space="preserve">                   </w:t>
      </w:r>
      <w:r w:rsidR="00D85165">
        <w:rPr>
          <w:rFonts w:ascii="Times New Roman" w:hAnsi="Times New Roman" w:cs="Times New Roman"/>
          <w:sz w:val="24"/>
          <w:szCs w:val="24"/>
        </w:rPr>
        <w:t xml:space="preserve">i również Budżetowej uczestniczyła Pani prezes Gminnej Spółdzielni Światowid, która przedstawiła sytuację, aktualna sytuację w jakiej znajduje się spółdzielnia.    </w:t>
      </w:r>
    </w:p>
    <w:p w14:paraId="27FC3A44" w14:textId="12541C9F" w:rsidR="007C6296" w:rsidRDefault="007C6296" w:rsidP="0014444C">
      <w:pPr>
        <w:spacing w:after="0" w:line="240" w:lineRule="auto"/>
        <w:jc w:val="both"/>
        <w:rPr>
          <w:rFonts w:ascii="Times New Roman" w:hAnsi="Times New Roman" w:cs="Times New Roman"/>
          <w:sz w:val="24"/>
          <w:szCs w:val="24"/>
        </w:rPr>
      </w:pPr>
    </w:p>
    <w:p w14:paraId="53FC608C" w14:textId="5E242FAE" w:rsidR="007C6296" w:rsidRDefault="007C6296" w:rsidP="007C6296">
      <w:pPr>
        <w:tabs>
          <w:tab w:val="left" w:pos="142"/>
        </w:tabs>
        <w:jc w:val="both"/>
        <w:rPr>
          <w:rFonts w:ascii="Times New Roman" w:hAnsi="Times New Roman" w:cs="Times New Roman"/>
          <w:sz w:val="24"/>
          <w:szCs w:val="24"/>
        </w:rPr>
      </w:pPr>
      <w:r>
        <w:rPr>
          <w:rFonts w:ascii="Times New Roman" w:hAnsi="Times New Roman" w:cs="Times New Roman"/>
          <w:sz w:val="24"/>
          <w:szCs w:val="24"/>
        </w:rPr>
        <w:t>4</w:t>
      </w:r>
      <w:r w:rsidRPr="00E6389D">
        <w:rPr>
          <w:rFonts w:ascii="Times New Roman" w:hAnsi="Times New Roman" w:cs="Times New Roman"/>
          <w:sz w:val="24"/>
          <w:szCs w:val="24"/>
        </w:rPr>
        <w:t>) Przewodniczący Komisji Obywatelskiej i Ochrony Środowiska – radna Ewa Kwiatkowska przekazała iż w okresie mię</w:t>
      </w:r>
      <w:r>
        <w:rPr>
          <w:rFonts w:ascii="Times New Roman" w:hAnsi="Times New Roman" w:cs="Times New Roman"/>
          <w:sz w:val="24"/>
          <w:szCs w:val="24"/>
        </w:rPr>
        <w:t xml:space="preserve">dzysesyjnym Komisja </w:t>
      </w:r>
      <w:r w:rsidR="00DD3D0C">
        <w:rPr>
          <w:rFonts w:ascii="Times New Roman" w:hAnsi="Times New Roman" w:cs="Times New Roman"/>
          <w:sz w:val="24"/>
          <w:szCs w:val="24"/>
        </w:rPr>
        <w:t xml:space="preserve">nie </w:t>
      </w:r>
      <w:r>
        <w:rPr>
          <w:rFonts w:ascii="Times New Roman" w:hAnsi="Times New Roman" w:cs="Times New Roman"/>
          <w:sz w:val="24"/>
          <w:szCs w:val="24"/>
        </w:rPr>
        <w:t>odbyła</w:t>
      </w:r>
      <w:r w:rsidR="00DD3D0C">
        <w:rPr>
          <w:rFonts w:ascii="Times New Roman" w:hAnsi="Times New Roman" w:cs="Times New Roman"/>
          <w:sz w:val="24"/>
          <w:szCs w:val="24"/>
        </w:rPr>
        <w:t xml:space="preserve"> żadnego posiedzenia.</w:t>
      </w:r>
      <w:r>
        <w:rPr>
          <w:rFonts w:ascii="Times New Roman" w:hAnsi="Times New Roman" w:cs="Times New Roman"/>
          <w:sz w:val="24"/>
          <w:szCs w:val="24"/>
        </w:rPr>
        <w:t xml:space="preserve"> </w:t>
      </w:r>
    </w:p>
    <w:p w14:paraId="41990FFA" w14:textId="20B1B7D1" w:rsidR="00BF1376" w:rsidRDefault="007C6296" w:rsidP="00BF1376">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5) </w:t>
      </w:r>
      <w:r w:rsidR="00BF1376">
        <w:rPr>
          <w:rFonts w:ascii="Times New Roman" w:hAnsi="Times New Roman" w:cs="Times New Roman"/>
          <w:sz w:val="24"/>
          <w:szCs w:val="24"/>
        </w:rPr>
        <w:t>Przewodniczący Komisji Oświaty, Zdrowia, Kultury i Sportu –  radny Stempczyński Jerzy przekazał iż w ostatnim okresie międzysesyjnym Komisja nie obradowała.</w:t>
      </w:r>
    </w:p>
    <w:p w14:paraId="5CE59262" w14:textId="22589C0B" w:rsidR="00DD3D0C" w:rsidRDefault="00DD3D0C" w:rsidP="00BF1376">
      <w:pPr>
        <w:tabs>
          <w:tab w:val="left" w:pos="142"/>
        </w:tabs>
        <w:jc w:val="both"/>
        <w:rPr>
          <w:rFonts w:ascii="Times New Roman" w:hAnsi="Times New Roman" w:cs="Times New Roman"/>
          <w:sz w:val="24"/>
          <w:szCs w:val="24"/>
        </w:rPr>
      </w:pPr>
      <w:r>
        <w:rPr>
          <w:rFonts w:ascii="Times New Roman" w:hAnsi="Times New Roman" w:cs="Times New Roman"/>
          <w:sz w:val="24"/>
          <w:szCs w:val="24"/>
        </w:rPr>
        <w:t>6) P</w:t>
      </w:r>
      <w:r w:rsidRPr="00E6389D">
        <w:rPr>
          <w:rFonts w:ascii="Times New Roman" w:hAnsi="Times New Roman" w:cs="Times New Roman"/>
          <w:sz w:val="24"/>
          <w:szCs w:val="24"/>
        </w:rPr>
        <w:t>rzewodniczący Komisji Skarg, Wnioskó</w:t>
      </w:r>
      <w:r>
        <w:rPr>
          <w:rFonts w:ascii="Times New Roman" w:hAnsi="Times New Roman" w:cs="Times New Roman"/>
          <w:sz w:val="24"/>
          <w:szCs w:val="24"/>
        </w:rPr>
        <w:t xml:space="preserve">w i Petycji – radny Łuczak Roman </w:t>
      </w:r>
      <w:r w:rsidRPr="00E6389D">
        <w:rPr>
          <w:rFonts w:ascii="Times New Roman" w:hAnsi="Times New Roman" w:cs="Times New Roman"/>
          <w:sz w:val="24"/>
          <w:szCs w:val="24"/>
        </w:rPr>
        <w:t xml:space="preserve">przekazał, iż </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w okresie międzysesyjnym Komisja </w:t>
      </w:r>
      <w:r>
        <w:rPr>
          <w:rFonts w:ascii="Times New Roman" w:hAnsi="Times New Roman" w:cs="Times New Roman"/>
          <w:sz w:val="24"/>
          <w:szCs w:val="24"/>
        </w:rPr>
        <w:t xml:space="preserve">odbyła jedno posiedzenie, na którym zajmowała się pismami skierowanymi do Komisji m.in. pismem skierowanym przez mieszkańców </w:t>
      </w:r>
      <w:r w:rsidR="002E5E3D">
        <w:rPr>
          <w:rFonts w:ascii="Times New Roman" w:hAnsi="Times New Roman" w:cs="Times New Roman"/>
          <w:sz w:val="24"/>
          <w:szCs w:val="24"/>
        </w:rPr>
        <w:t xml:space="preserve">                           </w:t>
      </w:r>
      <w:r>
        <w:rPr>
          <w:rFonts w:ascii="Times New Roman" w:hAnsi="Times New Roman" w:cs="Times New Roman"/>
          <w:sz w:val="24"/>
          <w:szCs w:val="24"/>
        </w:rPr>
        <w:t xml:space="preserve">ul. Aptecznej w Chodczu w sprawie progu zwalniającego na tej ulicy. Komisja zrobiła protokół i powiadomiła Komisariat Policji w Chodczu, ponieważ jest tam znak ograniczający prędkość do 40 km/h aby policja przestrzegała tam bardziej i pilnowała tej ulicy m.in. żeby kierowcy nie jeździli z nadmierną prędkością.    </w:t>
      </w:r>
    </w:p>
    <w:p w14:paraId="37B9E650" w14:textId="77777777" w:rsidR="00BF1376" w:rsidRDefault="00BF1376" w:rsidP="00BF1376">
      <w:pPr>
        <w:tabs>
          <w:tab w:val="left" w:pos="142"/>
          <w:tab w:val="left" w:pos="284"/>
        </w:tabs>
        <w:spacing w:after="0"/>
        <w:jc w:val="both"/>
        <w:rPr>
          <w:rFonts w:ascii="Times New Roman" w:hAnsi="Times New Roman" w:cs="Times New Roman"/>
          <w:b/>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39807C83" w14:textId="77777777" w:rsidR="00BF1376" w:rsidRDefault="00BF1376" w:rsidP="007C6296">
      <w:pPr>
        <w:tabs>
          <w:tab w:val="left" w:pos="142"/>
        </w:tabs>
        <w:jc w:val="both"/>
        <w:rPr>
          <w:rFonts w:ascii="Times New Roman" w:hAnsi="Times New Roman" w:cs="Times New Roman"/>
          <w:sz w:val="24"/>
          <w:szCs w:val="24"/>
        </w:rPr>
      </w:pPr>
    </w:p>
    <w:p w14:paraId="332FD495" w14:textId="13D54E4B" w:rsidR="00DD3D0C" w:rsidRDefault="00BF1376" w:rsidP="00DD3D0C">
      <w:pPr>
        <w:suppressAutoHyphens/>
        <w:spacing w:after="0" w:line="240" w:lineRule="auto"/>
        <w:jc w:val="both"/>
        <w:rPr>
          <w:rFonts w:ascii="Times New Roman" w:eastAsia="Times New Roman" w:hAnsi="Times New Roman" w:cs="Times New Roman"/>
          <w:b/>
          <w:bCs/>
          <w:sz w:val="24"/>
          <w:szCs w:val="24"/>
          <w:lang w:eastAsia="ar-SA"/>
        </w:rPr>
      </w:pPr>
      <w:r w:rsidRPr="00BF1376">
        <w:rPr>
          <w:rFonts w:ascii="Times New Roman" w:hAnsi="Times New Roman" w:cs="Times New Roman"/>
          <w:b/>
          <w:bCs/>
          <w:sz w:val="24"/>
          <w:szCs w:val="24"/>
        </w:rPr>
        <w:t>Ad.4</w:t>
      </w:r>
      <w:r>
        <w:rPr>
          <w:rFonts w:ascii="Times New Roman" w:hAnsi="Times New Roman" w:cs="Times New Roman"/>
          <w:sz w:val="24"/>
          <w:szCs w:val="24"/>
        </w:rPr>
        <w:t xml:space="preserve"> </w:t>
      </w:r>
      <w:r w:rsidR="00DD3D0C" w:rsidRPr="00DD3D0C">
        <w:rPr>
          <w:rFonts w:ascii="Times New Roman" w:hAnsi="Times New Roman" w:cs="Times New Roman"/>
          <w:b/>
          <w:bCs/>
          <w:sz w:val="24"/>
          <w:szCs w:val="24"/>
        </w:rPr>
        <w:tab/>
      </w:r>
      <w:r w:rsidR="00DD3D0C" w:rsidRPr="004E15D3">
        <w:rPr>
          <w:rFonts w:ascii="Times New Roman" w:eastAsia="Times New Roman" w:hAnsi="Times New Roman" w:cs="Times New Roman"/>
          <w:b/>
          <w:bCs/>
          <w:sz w:val="24"/>
          <w:szCs w:val="24"/>
          <w:lang w:eastAsia="ar-SA"/>
        </w:rPr>
        <w:t xml:space="preserve">Podjęcie uchwały w sprawie </w:t>
      </w:r>
      <w:bookmarkStart w:id="16" w:name="_Hlk120268176"/>
      <w:r w:rsidR="00DD3D0C" w:rsidRPr="004E15D3">
        <w:rPr>
          <w:rFonts w:ascii="Times New Roman" w:eastAsia="Times New Roman" w:hAnsi="Times New Roman" w:cs="Times New Roman"/>
          <w:b/>
          <w:bCs/>
          <w:sz w:val="24"/>
          <w:szCs w:val="24"/>
          <w:lang w:eastAsia="ar-SA"/>
        </w:rPr>
        <w:t>pokrycia części kosztów gospodarowania odpadami</w:t>
      </w:r>
      <w:r w:rsidR="00DD3D0C">
        <w:rPr>
          <w:rFonts w:ascii="Times New Roman" w:eastAsia="Times New Roman" w:hAnsi="Times New Roman" w:cs="Times New Roman"/>
          <w:b/>
          <w:bCs/>
          <w:sz w:val="24"/>
          <w:szCs w:val="24"/>
          <w:lang w:eastAsia="ar-SA"/>
        </w:rPr>
        <w:t xml:space="preserve"> </w:t>
      </w:r>
      <w:r w:rsidR="00DD3D0C" w:rsidRPr="004E15D3">
        <w:rPr>
          <w:rFonts w:ascii="Times New Roman" w:eastAsia="Times New Roman" w:hAnsi="Times New Roman" w:cs="Times New Roman"/>
          <w:b/>
          <w:bCs/>
          <w:sz w:val="24"/>
          <w:szCs w:val="24"/>
          <w:lang w:eastAsia="ar-SA"/>
        </w:rPr>
        <w:t>komunalnymi z dochodów własnych niepochodzących z pobranej opłaty za</w:t>
      </w:r>
      <w:r w:rsidR="00DD3D0C" w:rsidRPr="00DD3D0C">
        <w:rPr>
          <w:rFonts w:ascii="Times New Roman" w:eastAsia="Times New Roman" w:hAnsi="Times New Roman" w:cs="Times New Roman"/>
          <w:b/>
          <w:bCs/>
          <w:sz w:val="24"/>
          <w:szCs w:val="24"/>
          <w:lang w:eastAsia="ar-SA"/>
        </w:rPr>
        <w:t xml:space="preserve"> </w:t>
      </w:r>
      <w:r w:rsidR="00DD3D0C" w:rsidRPr="004E15D3">
        <w:rPr>
          <w:rFonts w:ascii="Times New Roman" w:eastAsia="Times New Roman" w:hAnsi="Times New Roman" w:cs="Times New Roman"/>
          <w:b/>
          <w:bCs/>
          <w:sz w:val="24"/>
          <w:szCs w:val="24"/>
          <w:lang w:eastAsia="ar-SA"/>
        </w:rPr>
        <w:t xml:space="preserve">gospodarowanie odpadami komunalnymi. </w:t>
      </w:r>
      <w:bookmarkEnd w:id="16"/>
    </w:p>
    <w:p w14:paraId="79293FAD" w14:textId="77777777" w:rsidR="002555E6" w:rsidRPr="004E15D3" w:rsidRDefault="002555E6" w:rsidP="00DD3D0C">
      <w:pPr>
        <w:suppressAutoHyphens/>
        <w:spacing w:after="0" w:line="240" w:lineRule="auto"/>
        <w:jc w:val="both"/>
        <w:rPr>
          <w:rFonts w:ascii="Times New Roman" w:hAnsi="Times New Roman" w:cs="Times New Roman"/>
          <w:b/>
          <w:bCs/>
          <w:sz w:val="24"/>
          <w:szCs w:val="24"/>
        </w:rPr>
      </w:pPr>
    </w:p>
    <w:p w14:paraId="42877779" w14:textId="3838851B" w:rsidR="00DD3D0C" w:rsidRDefault="002555E6" w:rsidP="0041004D">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Wiceprzewodniczący o przedłożenie informacji w sprawie podjęcia uchwały dotyczącej </w:t>
      </w:r>
      <w:r w:rsidRPr="004E15D3">
        <w:rPr>
          <w:rFonts w:ascii="Times New Roman" w:eastAsia="Times New Roman" w:hAnsi="Times New Roman" w:cs="Times New Roman"/>
          <w:sz w:val="24"/>
          <w:szCs w:val="24"/>
          <w:lang w:eastAsia="ar-SA"/>
        </w:rPr>
        <w:t>pokrycia części kosztów gospodarowania odpadami</w:t>
      </w:r>
      <w:r w:rsidRPr="002555E6">
        <w:rPr>
          <w:rFonts w:ascii="Times New Roman" w:eastAsia="Times New Roman" w:hAnsi="Times New Roman" w:cs="Times New Roman"/>
          <w:sz w:val="24"/>
          <w:szCs w:val="24"/>
          <w:lang w:eastAsia="ar-SA"/>
        </w:rPr>
        <w:t xml:space="preserve"> </w:t>
      </w:r>
      <w:r w:rsidRPr="004E15D3">
        <w:rPr>
          <w:rFonts w:ascii="Times New Roman" w:eastAsia="Times New Roman" w:hAnsi="Times New Roman" w:cs="Times New Roman"/>
          <w:sz w:val="24"/>
          <w:szCs w:val="24"/>
          <w:lang w:eastAsia="ar-SA"/>
        </w:rPr>
        <w:t>komunalnymi z dochodów własnych niepochodzących z pobranej opłaty za</w:t>
      </w:r>
      <w:r w:rsidRPr="002555E6">
        <w:rPr>
          <w:rFonts w:ascii="Times New Roman" w:eastAsia="Times New Roman" w:hAnsi="Times New Roman" w:cs="Times New Roman"/>
          <w:sz w:val="24"/>
          <w:szCs w:val="24"/>
          <w:lang w:eastAsia="ar-SA"/>
        </w:rPr>
        <w:t xml:space="preserve"> </w:t>
      </w:r>
      <w:r w:rsidRPr="004E15D3">
        <w:rPr>
          <w:rFonts w:ascii="Times New Roman" w:eastAsia="Times New Roman" w:hAnsi="Times New Roman" w:cs="Times New Roman"/>
          <w:sz w:val="24"/>
          <w:szCs w:val="24"/>
          <w:lang w:eastAsia="ar-SA"/>
        </w:rPr>
        <w:t>gospodarowanie odpadami komunalnymi</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 xml:space="preserve">poprosił Panią Skarbnik. Pani Monika Matuszewska poinformowała, iż w związku z tym, że środki z opłat za gospodarowanie odpadami komunalnymi nie pokrywają kosztów funkcjonowania systemu gospodarowania odpadami komunalnymi konieczne jest pokrycie części kosztów z dochodów własnych niepochodzących z pobranej opłaty. Aby pokryć część </w:t>
      </w:r>
      <w:r>
        <w:rPr>
          <w:rFonts w:ascii="Times New Roman" w:hAnsi="Times New Roman" w:cs="Times New Roman"/>
          <w:sz w:val="24"/>
          <w:szCs w:val="24"/>
        </w:rPr>
        <w:lastRenderedPageBreak/>
        <w:t xml:space="preserve">kosztów gospodarowania odpadami komunalnymi z dochodów własnych gminy konieczne jest podjęcie uchwały przez Radę Miejską w Chodczu. Na tym zakończono. Radni pytań nie mieli. O opinię została poproszona Komisja Budżetu i Finansów. </w:t>
      </w:r>
      <w:r w:rsidR="002E5E3D">
        <w:rPr>
          <w:rFonts w:ascii="Times New Roman" w:hAnsi="Times New Roman" w:cs="Times New Roman"/>
          <w:sz w:val="24"/>
          <w:szCs w:val="24"/>
        </w:rPr>
        <w:t>Radny</w:t>
      </w:r>
      <w:r>
        <w:rPr>
          <w:rFonts w:ascii="Times New Roman" w:hAnsi="Times New Roman" w:cs="Times New Roman"/>
          <w:sz w:val="24"/>
          <w:szCs w:val="24"/>
        </w:rPr>
        <w:t xml:space="preserve"> Grzegorz Makowiecki przedłożył informację, iż opinia jest pozytywna. Wicep</w:t>
      </w:r>
      <w:r w:rsidRPr="00E6389D">
        <w:rPr>
          <w:rFonts w:ascii="Times New Roman" w:hAnsi="Times New Roman" w:cs="Times New Roman"/>
          <w:sz w:val="24"/>
          <w:szCs w:val="24"/>
        </w:rPr>
        <w:t>rzewodnicząc</w:t>
      </w:r>
      <w:r>
        <w:rPr>
          <w:rFonts w:ascii="Times New Roman" w:hAnsi="Times New Roman" w:cs="Times New Roman"/>
          <w:sz w:val="24"/>
          <w:szCs w:val="24"/>
        </w:rPr>
        <w:t>y</w:t>
      </w:r>
      <w:r w:rsidRPr="00E6389D">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E6389D">
        <w:rPr>
          <w:rFonts w:ascii="Times New Roman" w:hAnsi="Times New Roman" w:cs="Times New Roman"/>
          <w:sz w:val="24"/>
          <w:szCs w:val="24"/>
        </w:rPr>
        <w:t>odczyta</w:t>
      </w:r>
      <w:r>
        <w:rPr>
          <w:rFonts w:ascii="Times New Roman" w:hAnsi="Times New Roman" w:cs="Times New Roman"/>
          <w:sz w:val="24"/>
          <w:szCs w:val="24"/>
        </w:rPr>
        <w:t>nie</w:t>
      </w:r>
      <w:r w:rsidRPr="00E6389D">
        <w:rPr>
          <w:rFonts w:ascii="Times New Roman" w:hAnsi="Times New Roman" w:cs="Times New Roman"/>
          <w:sz w:val="24"/>
          <w:szCs w:val="24"/>
        </w:rPr>
        <w:t xml:space="preserve"> projekt</w:t>
      </w:r>
      <w:r>
        <w:rPr>
          <w:rFonts w:ascii="Times New Roman" w:hAnsi="Times New Roman" w:cs="Times New Roman"/>
          <w:sz w:val="24"/>
          <w:szCs w:val="24"/>
        </w:rPr>
        <w:t>u</w:t>
      </w:r>
      <w:r w:rsidRPr="00E6389D">
        <w:rPr>
          <w:rFonts w:ascii="Times New Roman" w:hAnsi="Times New Roman" w:cs="Times New Roman"/>
          <w:sz w:val="24"/>
          <w:szCs w:val="24"/>
        </w:rPr>
        <w:t xml:space="preserve"> uchwały </w:t>
      </w:r>
      <w:r>
        <w:rPr>
          <w:rFonts w:ascii="Times New Roman" w:hAnsi="Times New Roman" w:cs="Times New Roman"/>
          <w:sz w:val="24"/>
          <w:szCs w:val="24"/>
        </w:rPr>
        <w:t xml:space="preserve">poprosił Panią Skarbnik,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w:t>
      </w:r>
      <w:r w:rsidR="0041004D">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w:t>
      </w:r>
      <w:r w:rsidR="0041004D">
        <w:rPr>
          <w:rFonts w:ascii="Times New Roman" w:hAnsi="Times New Roman" w:cs="Times New Roman"/>
          <w:sz w:val="24"/>
          <w:szCs w:val="24"/>
        </w:rPr>
        <w:t>LV</w:t>
      </w:r>
      <w:r>
        <w:rPr>
          <w:rFonts w:ascii="Times New Roman" w:hAnsi="Times New Roman" w:cs="Times New Roman"/>
          <w:sz w:val="24"/>
          <w:szCs w:val="24"/>
        </w:rPr>
        <w:t>/</w:t>
      </w:r>
      <w:r w:rsidR="0041004D">
        <w:rPr>
          <w:rFonts w:ascii="Times New Roman" w:hAnsi="Times New Roman" w:cs="Times New Roman"/>
          <w:sz w:val="24"/>
          <w:szCs w:val="24"/>
        </w:rPr>
        <w:t>302</w:t>
      </w:r>
      <w:r>
        <w:rPr>
          <w:rFonts w:ascii="Times New Roman" w:hAnsi="Times New Roman" w:cs="Times New Roman"/>
          <w:sz w:val="24"/>
          <w:szCs w:val="24"/>
        </w:rPr>
        <w:t>/2</w:t>
      </w:r>
      <w:r w:rsidR="0041004D">
        <w:rPr>
          <w:rFonts w:ascii="Times New Roman" w:hAnsi="Times New Roman" w:cs="Times New Roman"/>
          <w:sz w:val="24"/>
          <w:szCs w:val="24"/>
        </w:rPr>
        <w:t>2</w:t>
      </w:r>
      <w:r w:rsidRPr="00E6389D">
        <w:rPr>
          <w:rFonts w:ascii="Times New Roman" w:hAnsi="Times New Roman" w:cs="Times New Roman"/>
          <w:sz w:val="24"/>
          <w:szCs w:val="24"/>
        </w:rPr>
        <w:t xml:space="preserve"> została podjęta i stanowi załącznik do niniejszego protokołu.</w:t>
      </w:r>
    </w:p>
    <w:p w14:paraId="6EE7CFA8" w14:textId="36C613C7" w:rsidR="009210D1" w:rsidRDefault="0041004D" w:rsidP="0082333B">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lang w:eastAsia="ar-SA"/>
        </w:rPr>
        <w:t xml:space="preserve">5. </w:t>
      </w:r>
      <w:r w:rsidR="009210D1" w:rsidRPr="000630BD">
        <w:rPr>
          <w:rFonts w:ascii="Times New Roman" w:eastAsia="Times New Roman" w:hAnsi="Times New Roman" w:cs="Times New Roman"/>
          <w:b/>
          <w:bCs/>
          <w:sz w:val="24"/>
          <w:szCs w:val="24"/>
          <w:lang w:eastAsia="ar-SA"/>
        </w:rPr>
        <w:t xml:space="preserve">Podjęcie uchwały zmieniającej uchwałę w sprawie uchwalenia budżetu Miasta </w:t>
      </w:r>
      <w:r w:rsidR="009210D1">
        <w:rPr>
          <w:rFonts w:ascii="Times New Roman" w:eastAsia="Times New Roman" w:hAnsi="Times New Roman" w:cs="Times New Roman"/>
          <w:b/>
          <w:bCs/>
          <w:sz w:val="24"/>
          <w:szCs w:val="24"/>
          <w:lang w:eastAsia="ar-SA"/>
        </w:rPr>
        <w:t xml:space="preserve">                     </w:t>
      </w:r>
      <w:r w:rsidR="009210D1" w:rsidRPr="000630BD">
        <w:rPr>
          <w:rFonts w:ascii="Times New Roman" w:eastAsia="Times New Roman" w:hAnsi="Times New Roman" w:cs="Times New Roman"/>
          <w:b/>
          <w:bCs/>
          <w:sz w:val="24"/>
          <w:szCs w:val="24"/>
          <w:lang w:eastAsia="ar-SA"/>
        </w:rPr>
        <w:t>i Gminy Chodecz na rok 202</w:t>
      </w:r>
      <w:r w:rsidR="00DD3D0C">
        <w:rPr>
          <w:rFonts w:ascii="Times New Roman" w:eastAsia="Times New Roman" w:hAnsi="Times New Roman" w:cs="Times New Roman"/>
          <w:b/>
          <w:bCs/>
          <w:sz w:val="24"/>
          <w:szCs w:val="24"/>
          <w:lang w:eastAsia="ar-SA"/>
        </w:rPr>
        <w:t>2</w:t>
      </w:r>
      <w:r w:rsidR="009210D1" w:rsidRPr="000630BD">
        <w:rPr>
          <w:rFonts w:ascii="Times New Roman" w:eastAsia="Times New Roman" w:hAnsi="Times New Roman" w:cs="Times New Roman"/>
          <w:b/>
          <w:bCs/>
          <w:sz w:val="24"/>
          <w:szCs w:val="24"/>
          <w:lang w:eastAsia="ar-SA"/>
        </w:rPr>
        <w:t>.</w:t>
      </w:r>
    </w:p>
    <w:p w14:paraId="65D7D071" w14:textId="77777777" w:rsidR="0082333B" w:rsidRPr="0082333B" w:rsidRDefault="0082333B" w:rsidP="0082333B">
      <w:pPr>
        <w:spacing w:after="0"/>
        <w:jc w:val="both"/>
        <w:rPr>
          <w:rFonts w:ascii="Times New Roman" w:hAnsi="Times New Roman" w:cs="Times New Roman"/>
          <w:sz w:val="24"/>
          <w:szCs w:val="24"/>
        </w:rPr>
      </w:pPr>
    </w:p>
    <w:p w14:paraId="4BB64E1B" w14:textId="34928CF4" w:rsidR="00A12451" w:rsidRDefault="009210D1" w:rsidP="009210D1">
      <w:pPr>
        <w:tabs>
          <w:tab w:val="left" w:pos="142"/>
        </w:tabs>
        <w:jc w:val="both"/>
        <w:rPr>
          <w:rFonts w:ascii="Times New Roman" w:hAnsi="Times New Roman" w:cs="Times New Roman"/>
          <w:sz w:val="24"/>
          <w:szCs w:val="24"/>
        </w:rPr>
      </w:pPr>
      <w:bookmarkStart w:id="17" w:name="_Hlk120268133"/>
      <w:r>
        <w:rPr>
          <w:rFonts w:ascii="Times New Roman" w:hAnsi="Times New Roman" w:cs="Times New Roman"/>
          <w:sz w:val="24"/>
          <w:szCs w:val="24"/>
        </w:rPr>
        <w:t xml:space="preserve">              </w:t>
      </w:r>
      <w:r w:rsidR="0041004D">
        <w:rPr>
          <w:rFonts w:ascii="Times New Roman" w:hAnsi="Times New Roman" w:cs="Times New Roman"/>
          <w:sz w:val="24"/>
          <w:szCs w:val="24"/>
        </w:rPr>
        <w:t>Wicep</w:t>
      </w:r>
      <w:r>
        <w:rPr>
          <w:rFonts w:ascii="Times New Roman" w:hAnsi="Times New Roman" w:cs="Times New Roman"/>
          <w:sz w:val="24"/>
          <w:szCs w:val="24"/>
        </w:rPr>
        <w:t>rzewodnicząc</w:t>
      </w:r>
      <w:r w:rsidR="0041004D">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podjęcia uchwały zmieniającej uchwałę w sprawie uchwalenia budżetu Miasta i Gminy Chodecz na rok 202</w:t>
      </w:r>
      <w:r w:rsidR="0041004D">
        <w:rPr>
          <w:rFonts w:ascii="Times New Roman" w:hAnsi="Times New Roman" w:cs="Times New Roman"/>
          <w:sz w:val="24"/>
          <w:szCs w:val="24"/>
        </w:rPr>
        <w:t>2</w:t>
      </w:r>
      <w:r>
        <w:rPr>
          <w:rFonts w:ascii="Times New Roman" w:hAnsi="Times New Roman" w:cs="Times New Roman"/>
          <w:sz w:val="24"/>
          <w:szCs w:val="24"/>
        </w:rPr>
        <w:t xml:space="preserve"> poprosił Panią Skarbnik. Pani Monika Matuszewska poinformowała,</w:t>
      </w:r>
      <w:r w:rsidR="0085714B">
        <w:rPr>
          <w:rFonts w:ascii="Times New Roman" w:hAnsi="Times New Roman" w:cs="Times New Roman"/>
          <w:sz w:val="24"/>
          <w:szCs w:val="24"/>
        </w:rPr>
        <w:t xml:space="preserve"> iż </w:t>
      </w:r>
      <w:bookmarkStart w:id="18" w:name="_Hlk120268430"/>
      <w:bookmarkEnd w:id="17"/>
      <w:r w:rsidR="0041004D">
        <w:rPr>
          <w:rFonts w:ascii="Times New Roman" w:hAnsi="Times New Roman" w:cs="Times New Roman"/>
          <w:sz w:val="24"/>
          <w:szCs w:val="24"/>
        </w:rPr>
        <w:t xml:space="preserve">w budżecie gminy Chodecz na 2022 rok dokonuje się zmniejszenia po stronie planu dochodów o kwotę 4.773.066,71 zł. i wydatków o kwotę 5.523.399,51 zł. W toku realizacji </w:t>
      </w:r>
      <w:r w:rsidR="00F059ED">
        <w:rPr>
          <w:rFonts w:ascii="Times New Roman" w:hAnsi="Times New Roman" w:cs="Times New Roman"/>
          <w:sz w:val="24"/>
          <w:szCs w:val="24"/>
        </w:rPr>
        <w:t xml:space="preserve">budżetu dokonuje się następujących zmian: zarówno po stronach dochodu i wydatków budżetu: zgodnie z podpisaną umową ze Starostwem Powiatowym we Włocławku zwiększono dotację w rozdziale „Drogi publiczne powiatowe” w paragrafie 232 o kwotę 60.122,75 zł. z przeznaczeniem na zimowe utrzymanie dróg powiatowych; zmniejszono dotację w rozdziale „Drogi publiczne” </w:t>
      </w:r>
      <w:r w:rsidR="002E5E3D">
        <w:rPr>
          <w:rFonts w:ascii="Times New Roman" w:hAnsi="Times New Roman" w:cs="Times New Roman"/>
          <w:sz w:val="24"/>
          <w:szCs w:val="24"/>
        </w:rPr>
        <w:t xml:space="preserve">                             </w:t>
      </w:r>
      <w:r w:rsidR="00F059ED">
        <w:rPr>
          <w:rFonts w:ascii="Times New Roman" w:hAnsi="Times New Roman" w:cs="Times New Roman"/>
          <w:sz w:val="24"/>
          <w:szCs w:val="24"/>
        </w:rPr>
        <w:t xml:space="preserve">w paragrafie 637 o kwotę 5.000.000,00 zł. (inwestycję przesunięto na 2023r.); zgodnie </w:t>
      </w:r>
      <w:r w:rsidR="002E5E3D">
        <w:rPr>
          <w:rFonts w:ascii="Times New Roman" w:hAnsi="Times New Roman" w:cs="Times New Roman"/>
          <w:sz w:val="24"/>
          <w:szCs w:val="24"/>
        </w:rPr>
        <w:t xml:space="preserve">                         </w:t>
      </w:r>
      <w:r w:rsidR="00F059ED">
        <w:rPr>
          <w:rFonts w:ascii="Times New Roman" w:hAnsi="Times New Roman" w:cs="Times New Roman"/>
          <w:sz w:val="24"/>
          <w:szCs w:val="24"/>
        </w:rPr>
        <w:t xml:space="preserve">z aneksem do umowy z Urzędem Marszałkowskim zwiększono dotację w rozdziale „Pozostała działalność” w informatyce w paragrafie 2037 w kwocie 6.791,97 zł. z przeznaczeniem na zakup zapór sieciowych UTM w ramach projektu Infostrada 1.0; pismem od Wojewody Kujawsko-Pomorskiego zwiększono dotację w rozdziale „Zapewnienie uczniom prawa do bezpośredniego dostępu do podręczników, materiałów edukacyjnych lub materiałów ćwiczeniowych” w paragrafie 201 o kwotę 1.021,60 zł. z przeznaczeniem na uzupełnienie środków na udzielenie jednostkom samorządu terytorialnego dotacji celowej na wyposażenie szkół w podręczniki, materiały edukacyjne lub materiały ćwiczeniowe; zgodnie ze złożonym wnioskiem do Wojewody Kujawsko-Pomorskiego </w:t>
      </w:r>
      <w:r w:rsidR="00811675">
        <w:rPr>
          <w:rFonts w:ascii="Times New Roman" w:hAnsi="Times New Roman" w:cs="Times New Roman"/>
          <w:sz w:val="24"/>
          <w:szCs w:val="24"/>
        </w:rPr>
        <w:t xml:space="preserve">zwiększono dotację w rozdziale „Pozostała działalność” w oświacie i wychowaniu w paragrafie 203 o kwotę 25.440,97 zł. </w:t>
      </w:r>
      <w:r w:rsidR="002E5E3D">
        <w:rPr>
          <w:rFonts w:ascii="Times New Roman" w:hAnsi="Times New Roman" w:cs="Times New Roman"/>
          <w:sz w:val="24"/>
          <w:szCs w:val="24"/>
        </w:rPr>
        <w:t xml:space="preserve">                                         </w:t>
      </w:r>
      <w:r w:rsidR="00811675">
        <w:rPr>
          <w:rFonts w:ascii="Times New Roman" w:hAnsi="Times New Roman" w:cs="Times New Roman"/>
          <w:sz w:val="24"/>
          <w:szCs w:val="24"/>
        </w:rPr>
        <w:t xml:space="preserve">z przeznaczeniem na dofinansowanie kształcenia młodocianego pracownika; pismem od Ministra Finansów zwiększono dotację w rozdziale „Pozostała działalność” w oświacie </w:t>
      </w:r>
      <w:r w:rsidR="002E5E3D">
        <w:rPr>
          <w:rFonts w:ascii="Times New Roman" w:hAnsi="Times New Roman" w:cs="Times New Roman"/>
          <w:sz w:val="24"/>
          <w:szCs w:val="24"/>
        </w:rPr>
        <w:t xml:space="preserve">                         </w:t>
      </w:r>
      <w:r w:rsidR="00811675">
        <w:rPr>
          <w:rFonts w:ascii="Times New Roman" w:hAnsi="Times New Roman" w:cs="Times New Roman"/>
          <w:sz w:val="24"/>
          <w:szCs w:val="24"/>
        </w:rPr>
        <w:t xml:space="preserve">i wychowaniu w paragrafie 210 w kwocie 10.527,00 zł. z przeznaczeniem na realizację dodatkowych zadań oświatowych związanych z kształceniem i opieką nad dziećmi i uczniami będącymi obywatelami Ukrainy; pismem od </w:t>
      </w:r>
      <w:r w:rsidR="00D256F6">
        <w:rPr>
          <w:rFonts w:ascii="Times New Roman" w:hAnsi="Times New Roman" w:cs="Times New Roman"/>
          <w:sz w:val="24"/>
          <w:szCs w:val="24"/>
        </w:rPr>
        <w:t>Wojewody Kujawsko-Pomorskiego zwiększono dotację w rozdziale „Zasiłki okresowe, celowe i pomoc w naturze oraz składki na ubezpieczenia emerytalno-rentowe” w paragrafie 203 o kwotę 9.573,00 zł. z przeznaczeniem na dofinansowanie wypłat zasiłków okresowych; pismem od Wojewody Kujawsko-Pomorskiego zwiększono dotację w rozdziale „Zasiłki okresowe, celowe i pomoc w naturze oraz składki na ubezpieczenia emerytalno-rentowe” w paragrafie 210 o kwotę 600,00 zł. z przeznaczeniem na dofinansowanie wypłat zasiłków okresowych dla obywateli z Ukrainy</w:t>
      </w:r>
      <w:r w:rsidR="00811675">
        <w:rPr>
          <w:rFonts w:ascii="Times New Roman" w:hAnsi="Times New Roman" w:cs="Times New Roman"/>
          <w:sz w:val="24"/>
          <w:szCs w:val="24"/>
        </w:rPr>
        <w:t xml:space="preserve"> </w:t>
      </w:r>
      <w:r w:rsidR="00D256F6">
        <w:rPr>
          <w:rFonts w:ascii="Times New Roman" w:hAnsi="Times New Roman" w:cs="Times New Roman"/>
          <w:sz w:val="24"/>
          <w:szCs w:val="24"/>
        </w:rPr>
        <w:t xml:space="preserve">w związku z konfliktem zbrojnym na terytorium tego państwa; pismem od Wojewody Kujawsko-Pomorskiego zwiększono dotację w rozdziale „Zasiłki stałe” w paragrafie 203 o kwotę 28.385,00 zł. </w:t>
      </w:r>
      <w:r w:rsidR="002E5E3D">
        <w:rPr>
          <w:rFonts w:ascii="Times New Roman" w:hAnsi="Times New Roman" w:cs="Times New Roman"/>
          <w:sz w:val="24"/>
          <w:szCs w:val="24"/>
        </w:rPr>
        <w:t xml:space="preserve">                          </w:t>
      </w:r>
      <w:r w:rsidR="00D256F6">
        <w:rPr>
          <w:rFonts w:ascii="Times New Roman" w:hAnsi="Times New Roman" w:cs="Times New Roman"/>
          <w:sz w:val="24"/>
          <w:szCs w:val="24"/>
        </w:rPr>
        <w:t xml:space="preserve">z przeznaczeniem na wypłatę zasiłków stałych; pismem od Wojewody Kujawsko-Pomorskiego zwiększono dotacje </w:t>
      </w:r>
      <w:r w:rsidR="00BB34CB">
        <w:rPr>
          <w:rFonts w:ascii="Times New Roman" w:hAnsi="Times New Roman" w:cs="Times New Roman"/>
          <w:sz w:val="24"/>
          <w:szCs w:val="24"/>
        </w:rPr>
        <w:t xml:space="preserve">w rozdziale „Ośrodki pomocy społecznej” w paragrafie 201 o kwotę 875,00 zł. z przeznaczeniem na wypłacenie wynagrodzenia za sprawowanie opieki oraz obsługę tego </w:t>
      </w:r>
      <w:r w:rsidR="00BB34CB">
        <w:rPr>
          <w:rFonts w:ascii="Times New Roman" w:hAnsi="Times New Roman" w:cs="Times New Roman"/>
          <w:sz w:val="24"/>
          <w:szCs w:val="24"/>
        </w:rPr>
        <w:lastRenderedPageBreak/>
        <w:t>zadania; pismem od Wojewody Kujawsko-Pomorskiego zwiększono dotację w rozdziale „Usługi opiekuńcze i specjalistyczne usługi opiekuńcze” w paragrafie 201 o kwotę 7.320,00 zł. z przeznaczeniem na organizowanie i świadczenie specjalistycznych usług opiekuńczy</w:t>
      </w:r>
      <w:r w:rsidR="00756244">
        <w:rPr>
          <w:rFonts w:ascii="Times New Roman" w:hAnsi="Times New Roman" w:cs="Times New Roman"/>
          <w:sz w:val="24"/>
          <w:szCs w:val="24"/>
        </w:rPr>
        <w:t xml:space="preserve">ch; pismem od Wojewody Kujawsko-Pomorskiego zwiększono dotację w rozdziale „Pomoc </w:t>
      </w:r>
      <w:r w:rsidR="002E5E3D">
        <w:rPr>
          <w:rFonts w:ascii="Times New Roman" w:hAnsi="Times New Roman" w:cs="Times New Roman"/>
          <w:sz w:val="24"/>
          <w:szCs w:val="24"/>
        </w:rPr>
        <w:t xml:space="preserve">                         </w:t>
      </w:r>
      <w:r w:rsidR="00756244">
        <w:rPr>
          <w:rFonts w:ascii="Times New Roman" w:hAnsi="Times New Roman" w:cs="Times New Roman"/>
          <w:sz w:val="24"/>
          <w:szCs w:val="24"/>
        </w:rPr>
        <w:t xml:space="preserve">w zakresie dożywiania” w paragrafie 210 w kwocie 710,00 zł. z przeznaczeniem na zapewnienie posiłków dzieciom i młodzieży dla Obywateli z Ukrainy w związku z konfliktem zbrojnym na terytorium tego państwa; pismem od Wojewody Kujawsko-Pomorskiego zmniejszono dotację w rozdziale „Pozostała działalność” w pomocy społecznej w paragrafie 201 o kwotę 90.000,00 zł. W/w dotacja była przeznaczona na wypłatę dodatku osłonowego; pismem od Wojewody Kujawsko-Pomorskiego zwiększono dotację w rozdziale „Pozostała działalność” w pomocy społecznej w paragrafie 210 w kwocie 784,00 zł. z przeznaczeniem na wypłatę zasiłków stałych </w:t>
      </w:r>
      <w:r w:rsidR="00741286">
        <w:rPr>
          <w:rFonts w:ascii="Times New Roman" w:hAnsi="Times New Roman" w:cs="Times New Roman"/>
          <w:sz w:val="24"/>
          <w:szCs w:val="24"/>
        </w:rPr>
        <w:t xml:space="preserve">dla obywateli z Ukrainy; pismem od Wojewody Kujawsko-Pomorskiego zwiększono dotację w rozdziale „Pomoc materialna dla uczniów o charakterze socjalnym” w paragrafie 210 w kwocie 3.500,00 zł. z przeznaczeniem na wypłatę stypendiów i zasiłków dla uczniów z Ukrainy; pismem od Wojewody Kujawsko-Pomorskiego zmniejszono dotację w rozdziale „Świadczenia wychowawcze” w paragrafie 206 o kwotę 7.470,00 zł. </w:t>
      </w:r>
      <w:r w:rsidR="002E5E3D">
        <w:rPr>
          <w:rFonts w:ascii="Times New Roman" w:hAnsi="Times New Roman" w:cs="Times New Roman"/>
          <w:sz w:val="24"/>
          <w:szCs w:val="24"/>
        </w:rPr>
        <w:t xml:space="preserve">               </w:t>
      </w:r>
      <w:r w:rsidR="00741286">
        <w:rPr>
          <w:rFonts w:ascii="Times New Roman" w:hAnsi="Times New Roman" w:cs="Times New Roman"/>
          <w:sz w:val="24"/>
          <w:szCs w:val="24"/>
        </w:rPr>
        <w:t xml:space="preserve">W/w dotacja przeznaczona była na wypłatę świadczenia wychowawczego 500+; pismem od Wojewody Kujawsko-Pomorskiego zwiększono dotację w rozdziale „Świadczenia rodzinne, świadczenia z funduszu alimentacyjnego” o kwotę 167.652,00 zł. z przeznaczeniem na wypłatę świadczeń rodzinnych; pismem od Wojewody Kujawsko-Pomorskiego zwiększono dotację </w:t>
      </w:r>
      <w:r w:rsidR="002E5E3D">
        <w:rPr>
          <w:rFonts w:ascii="Times New Roman" w:hAnsi="Times New Roman" w:cs="Times New Roman"/>
          <w:sz w:val="24"/>
          <w:szCs w:val="24"/>
        </w:rPr>
        <w:t xml:space="preserve">                </w:t>
      </w:r>
      <w:r w:rsidR="00741286">
        <w:rPr>
          <w:rFonts w:ascii="Times New Roman" w:hAnsi="Times New Roman" w:cs="Times New Roman"/>
          <w:sz w:val="24"/>
          <w:szCs w:val="24"/>
        </w:rPr>
        <w:t xml:space="preserve">w rozdziale „Karta Dużej Rodziny” w paragrafie 201 o kwotę 205,00 zł. z przeznaczeniem na realizację zadań Karty Dużej Rodziny; pismem od Wojewody Kujawsko-Pomorskiego zwiększono dotację w rozdziale „Składki na ubezpieczenie zdrowotne opłacane za osoby pobierające niektóre świadczenia rodzinne oraz za osoby pobierające zasiłki dla opiekunów” </w:t>
      </w:r>
      <w:r w:rsidR="002E5E3D">
        <w:rPr>
          <w:rFonts w:ascii="Times New Roman" w:hAnsi="Times New Roman" w:cs="Times New Roman"/>
          <w:sz w:val="24"/>
          <w:szCs w:val="24"/>
        </w:rPr>
        <w:t xml:space="preserve"> </w:t>
      </w:r>
      <w:r w:rsidR="00741286">
        <w:rPr>
          <w:rFonts w:ascii="Times New Roman" w:hAnsi="Times New Roman" w:cs="Times New Roman"/>
          <w:sz w:val="24"/>
          <w:szCs w:val="24"/>
        </w:rPr>
        <w:t xml:space="preserve">w paragrafie </w:t>
      </w:r>
      <w:r w:rsidR="00FE759D">
        <w:rPr>
          <w:rFonts w:ascii="Times New Roman" w:hAnsi="Times New Roman" w:cs="Times New Roman"/>
          <w:sz w:val="24"/>
          <w:szCs w:val="24"/>
        </w:rPr>
        <w:t xml:space="preserve">201 o kwotę 895,00 zł. z przeznaczeniem na opłacenie składki na ubezpieczenie zdrowotne za osoby pobierające niektóre świadczenia rodzinne i zasiłek dla opiekuna. Wprowadzono trzy nowe zadania inwestycyjne 1. Pt. „Montaż monitoringu wizyjnego </w:t>
      </w:r>
      <w:r w:rsidR="002E5E3D">
        <w:rPr>
          <w:rFonts w:ascii="Times New Roman" w:hAnsi="Times New Roman" w:cs="Times New Roman"/>
          <w:sz w:val="24"/>
          <w:szCs w:val="24"/>
        </w:rPr>
        <w:t xml:space="preserve">                         </w:t>
      </w:r>
      <w:r w:rsidR="00FE759D">
        <w:rPr>
          <w:rFonts w:ascii="Times New Roman" w:hAnsi="Times New Roman" w:cs="Times New Roman"/>
          <w:sz w:val="24"/>
          <w:szCs w:val="24"/>
        </w:rPr>
        <w:t xml:space="preserve">w świetlicach wiejskich: Brzyszewo, Sobiczewy, </w:t>
      </w:r>
      <w:r w:rsidR="001B4220">
        <w:rPr>
          <w:rFonts w:ascii="Times New Roman" w:hAnsi="Times New Roman" w:cs="Times New Roman"/>
          <w:sz w:val="24"/>
          <w:szCs w:val="24"/>
        </w:rPr>
        <w:t xml:space="preserve">Wola Adamowa w kwocie 25.000,00 zł. Środki pochodzą ze zmniejszenia zadań: rozbudowa monitoringu wizyjnego na terenie miasta Chodecz – Wiatrak Koźlak w kwocie 5.500,00 zł., rozbudowa monitoringu wizyjnego na terenie miasta Chodecz – plaża miejska w Chodczu w kwocie 500,00 zł., rewitalizacja obiektów na terenie </w:t>
      </w:r>
      <w:r w:rsidR="00321D7A">
        <w:rPr>
          <w:rFonts w:ascii="Times New Roman" w:hAnsi="Times New Roman" w:cs="Times New Roman"/>
          <w:sz w:val="24"/>
          <w:szCs w:val="24"/>
        </w:rPr>
        <w:t>gminy Chodecz w kwocie 19.000,00 zł. 2. Zadanie pt. „Przebudowa drogi gminnej w m. Mstowo (dz. nr ewid. 150 obr. Mstowo) gmina Chodecz tj. dokumentacja w kwocie 5.000,00 zł. Środki pochodzą ze zmniejszenia zadania pt. „Rewitalizacja obiektów na terenie gminy Chodecz w kwocie 5.000,00 zł. 3 zadanie pt. „zakup i dostarczenie sprzętu IT (zapory sieciowe UTM) w kwocie 16.791,97 zł. Finansowanie tego zadania tj.85% tej kwoty z Urzędu Marszałkowskiego i 15% środki własne gminy. Istniejące zadania inwestycyjne</w:t>
      </w:r>
      <w:r w:rsidR="0032004D">
        <w:rPr>
          <w:rFonts w:ascii="Times New Roman" w:hAnsi="Times New Roman" w:cs="Times New Roman"/>
          <w:sz w:val="24"/>
          <w:szCs w:val="24"/>
        </w:rPr>
        <w:t>: zmniejszono zadanie pt. „Cyfrowa Gmina – rozwój cyfrowy JST</w:t>
      </w:r>
      <w:r w:rsidR="008E584D">
        <w:rPr>
          <w:rFonts w:ascii="Times New Roman" w:hAnsi="Times New Roman" w:cs="Times New Roman"/>
          <w:sz w:val="24"/>
          <w:szCs w:val="24"/>
        </w:rPr>
        <w:t xml:space="preserve"> oraz wspomaganie cyfrowej odporności na zagrożenia o kwotę 12.940,67 zł. wyżej wymienione środki zostały przeznaczone na wydatki bieżące.</w:t>
      </w:r>
      <w:r w:rsidR="002E5E3D">
        <w:rPr>
          <w:rFonts w:ascii="Times New Roman" w:hAnsi="Times New Roman" w:cs="Times New Roman"/>
          <w:sz w:val="24"/>
          <w:szCs w:val="24"/>
        </w:rPr>
        <w:t xml:space="preserve"> </w:t>
      </w:r>
      <w:r w:rsidR="008E584D">
        <w:rPr>
          <w:rFonts w:ascii="Times New Roman" w:hAnsi="Times New Roman" w:cs="Times New Roman"/>
          <w:sz w:val="24"/>
          <w:szCs w:val="24"/>
        </w:rPr>
        <w:t>W rozchodach wprowadzono kwotę 750.332,80 zł. to będą środki przeznaczone na lokatę.</w:t>
      </w:r>
      <w:r w:rsidR="002E5E3D">
        <w:rPr>
          <w:rFonts w:ascii="Times New Roman" w:hAnsi="Times New Roman" w:cs="Times New Roman"/>
          <w:sz w:val="24"/>
          <w:szCs w:val="24"/>
        </w:rPr>
        <w:t xml:space="preserve"> </w:t>
      </w:r>
      <w:r w:rsidR="008E584D">
        <w:rPr>
          <w:rFonts w:ascii="Times New Roman" w:hAnsi="Times New Roman" w:cs="Times New Roman"/>
          <w:sz w:val="24"/>
          <w:szCs w:val="24"/>
        </w:rPr>
        <w:t>W wyniku wprowadzonych zmian deficyt budżetu gminy Chodecz na 2022 rok uległ zmianie</w:t>
      </w:r>
      <w:r w:rsidR="002E5E3D">
        <w:rPr>
          <w:rFonts w:ascii="Times New Roman" w:hAnsi="Times New Roman" w:cs="Times New Roman"/>
          <w:sz w:val="24"/>
          <w:szCs w:val="24"/>
        </w:rPr>
        <w:t xml:space="preserve"> </w:t>
      </w:r>
      <w:r w:rsidR="008E584D">
        <w:rPr>
          <w:rFonts w:ascii="Times New Roman" w:hAnsi="Times New Roman" w:cs="Times New Roman"/>
          <w:sz w:val="24"/>
          <w:szCs w:val="24"/>
        </w:rPr>
        <w:t xml:space="preserve">i zmniejszył się o kwotę 750.332,80 zł. tj. z kwoty 2.289.577,48 zł. do kwoty 1.539.244,68 zł.  </w:t>
      </w:r>
      <w:r>
        <w:rPr>
          <w:rFonts w:ascii="Times New Roman" w:hAnsi="Times New Roman" w:cs="Times New Roman"/>
          <w:sz w:val="24"/>
          <w:szCs w:val="24"/>
        </w:rPr>
        <w:t xml:space="preserve">Na tym zakończono. Radni pytań nie mieli. O opinię została poproszona Komisja Budżetu i Finansów. </w:t>
      </w:r>
      <w:r w:rsidR="00E5782C">
        <w:rPr>
          <w:rFonts w:ascii="Times New Roman" w:hAnsi="Times New Roman" w:cs="Times New Roman"/>
          <w:sz w:val="24"/>
          <w:szCs w:val="24"/>
        </w:rPr>
        <w:t>Radny</w:t>
      </w:r>
      <w:r w:rsidR="008E584D">
        <w:rPr>
          <w:rFonts w:ascii="Times New Roman" w:hAnsi="Times New Roman" w:cs="Times New Roman"/>
          <w:sz w:val="24"/>
          <w:szCs w:val="24"/>
        </w:rPr>
        <w:t xml:space="preserve"> Grzegorz Makowiecki</w:t>
      </w:r>
      <w:r>
        <w:rPr>
          <w:rFonts w:ascii="Times New Roman" w:hAnsi="Times New Roman" w:cs="Times New Roman"/>
          <w:sz w:val="24"/>
          <w:szCs w:val="24"/>
        </w:rPr>
        <w:t xml:space="preserve"> przedłożył informację, iż opinia jest pozytywna. </w:t>
      </w:r>
      <w:r w:rsidR="008E584D">
        <w:rPr>
          <w:rFonts w:ascii="Times New Roman" w:hAnsi="Times New Roman" w:cs="Times New Roman"/>
          <w:sz w:val="24"/>
          <w:szCs w:val="24"/>
        </w:rPr>
        <w:t>Wicep</w:t>
      </w:r>
      <w:r w:rsidRPr="00E6389D">
        <w:rPr>
          <w:rFonts w:ascii="Times New Roman" w:hAnsi="Times New Roman" w:cs="Times New Roman"/>
          <w:sz w:val="24"/>
          <w:szCs w:val="24"/>
        </w:rPr>
        <w:t>rzewodnicząc</w:t>
      </w:r>
      <w:r w:rsidR="008E584D">
        <w:rPr>
          <w:rFonts w:ascii="Times New Roman" w:hAnsi="Times New Roman" w:cs="Times New Roman"/>
          <w:sz w:val="24"/>
          <w:szCs w:val="24"/>
        </w:rPr>
        <w:t>y poprosił o</w:t>
      </w:r>
      <w:r w:rsidRPr="00E6389D">
        <w:rPr>
          <w:rFonts w:ascii="Times New Roman" w:hAnsi="Times New Roman" w:cs="Times New Roman"/>
          <w:sz w:val="24"/>
          <w:szCs w:val="24"/>
        </w:rPr>
        <w:t xml:space="preserve"> odczyta</w:t>
      </w:r>
      <w:r w:rsidR="008E584D">
        <w:rPr>
          <w:rFonts w:ascii="Times New Roman" w:hAnsi="Times New Roman" w:cs="Times New Roman"/>
          <w:sz w:val="24"/>
          <w:szCs w:val="24"/>
        </w:rPr>
        <w:t>nie</w:t>
      </w:r>
      <w:r w:rsidRPr="00E6389D">
        <w:rPr>
          <w:rFonts w:ascii="Times New Roman" w:hAnsi="Times New Roman" w:cs="Times New Roman"/>
          <w:sz w:val="24"/>
          <w:szCs w:val="24"/>
        </w:rPr>
        <w:t xml:space="preserve"> projekt</w:t>
      </w:r>
      <w:r w:rsidR="008E584D">
        <w:rPr>
          <w:rFonts w:ascii="Times New Roman" w:hAnsi="Times New Roman" w:cs="Times New Roman"/>
          <w:sz w:val="24"/>
          <w:szCs w:val="24"/>
        </w:rPr>
        <w:t>u</w:t>
      </w:r>
      <w:r w:rsidRPr="00E6389D">
        <w:rPr>
          <w:rFonts w:ascii="Times New Roman" w:hAnsi="Times New Roman" w:cs="Times New Roman"/>
          <w:sz w:val="24"/>
          <w:szCs w:val="24"/>
        </w:rPr>
        <w:t xml:space="preserve"> uchwały </w:t>
      </w:r>
      <w:r w:rsidR="008E584D">
        <w:rPr>
          <w:rFonts w:ascii="Times New Roman" w:hAnsi="Times New Roman" w:cs="Times New Roman"/>
          <w:sz w:val="24"/>
          <w:szCs w:val="24"/>
        </w:rPr>
        <w:t xml:space="preserve">panią Skarbnik, </w:t>
      </w:r>
      <w:r w:rsidRPr="00E6389D">
        <w:rPr>
          <w:rFonts w:ascii="Times New Roman" w:hAnsi="Times New Roman" w:cs="Times New Roman"/>
          <w:sz w:val="24"/>
          <w:szCs w:val="24"/>
        </w:rPr>
        <w:t xml:space="preserve">następnie uchwała została poddana </w:t>
      </w:r>
      <w:r>
        <w:rPr>
          <w:rFonts w:ascii="Times New Roman" w:hAnsi="Times New Roman" w:cs="Times New Roman"/>
          <w:sz w:val="24"/>
          <w:szCs w:val="24"/>
        </w:rPr>
        <w:t>pod głosowanie. Za głosowało 1</w:t>
      </w:r>
      <w:r w:rsidR="008E584D">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lastRenderedPageBreak/>
        <w:t>wstrzymujących 0. Uchwała Nr X</w:t>
      </w:r>
      <w:r w:rsidR="008E584D">
        <w:rPr>
          <w:rFonts w:ascii="Times New Roman" w:hAnsi="Times New Roman" w:cs="Times New Roman"/>
          <w:sz w:val="24"/>
          <w:szCs w:val="24"/>
        </w:rPr>
        <w:t>LV</w:t>
      </w:r>
      <w:r>
        <w:rPr>
          <w:rFonts w:ascii="Times New Roman" w:hAnsi="Times New Roman" w:cs="Times New Roman"/>
          <w:sz w:val="24"/>
          <w:szCs w:val="24"/>
        </w:rPr>
        <w:t>/</w:t>
      </w:r>
      <w:r w:rsidR="008E584D">
        <w:rPr>
          <w:rFonts w:ascii="Times New Roman" w:hAnsi="Times New Roman" w:cs="Times New Roman"/>
          <w:sz w:val="24"/>
          <w:szCs w:val="24"/>
        </w:rPr>
        <w:t>303</w:t>
      </w:r>
      <w:r>
        <w:rPr>
          <w:rFonts w:ascii="Times New Roman" w:hAnsi="Times New Roman" w:cs="Times New Roman"/>
          <w:sz w:val="24"/>
          <w:szCs w:val="24"/>
        </w:rPr>
        <w:t>/2</w:t>
      </w:r>
      <w:r w:rsidR="008E584D">
        <w:rPr>
          <w:rFonts w:ascii="Times New Roman" w:hAnsi="Times New Roman" w:cs="Times New Roman"/>
          <w:sz w:val="24"/>
          <w:szCs w:val="24"/>
        </w:rPr>
        <w:t>2</w:t>
      </w:r>
      <w:r w:rsidRPr="00E6389D">
        <w:rPr>
          <w:rFonts w:ascii="Times New Roman" w:hAnsi="Times New Roman" w:cs="Times New Roman"/>
          <w:sz w:val="24"/>
          <w:szCs w:val="24"/>
        </w:rPr>
        <w:t xml:space="preserve"> została podjęta i stanowi załącznik do niniejszego protokołu.</w:t>
      </w:r>
      <w:bookmarkEnd w:id="18"/>
    </w:p>
    <w:p w14:paraId="199B9FBD" w14:textId="21BB48E9" w:rsidR="00A12451" w:rsidRPr="0082333B" w:rsidRDefault="00A12451" w:rsidP="0082333B">
      <w:pPr>
        <w:jc w:val="both"/>
        <w:rPr>
          <w:rFonts w:ascii="Times New Roman" w:hAnsi="Times New Roman" w:cs="Times New Roman"/>
          <w:sz w:val="24"/>
          <w:szCs w:val="24"/>
        </w:rPr>
      </w:pPr>
      <w:r>
        <w:rPr>
          <w:rFonts w:ascii="Times New Roman" w:hAnsi="Times New Roman" w:cs="Times New Roman"/>
          <w:b/>
          <w:sz w:val="24"/>
          <w:szCs w:val="24"/>
        </w:rPr>
        <w:t>Ad.</w:t>
      </w:r>
      <w:r w:rsidR="008E584D">
        <w:rPr>
          <w:rFonts w:ascii="Times New Roman" w:hAnsi="Times New Roman" w:cs="Times New Roman"/>
          <w:b/>
          <w:sz w:val="24"/>
          <w:szCs w:val="24"/>
        </w:rPr>
        <w:t>6</w:t>
      </w:r>
      <w:r>
        <w:rPr>
          <w:rFonts w:ascii="Times New Roman" w:hAnsi="Times New Roman" w:cs="Times New Roman"/>
          <w:b/>
          <w:sz w:val="24"/>
          <w:szCs w:val="24"/>
        </w:rPr>
        <w:t xml:space="preserve"> </w:t>
      </w:r>
      <w:r w:rsidRPr="00A6553A">
        <w:rPr>
          <w:rFonts w:ascii="Times New Roman" w:hAnsi="Times New Roman" w:cs="Times New Roman"/>
          <w:b/>
          <w:sz w:val="24"/>
          <w:szCs w:val="24"/>
        </w:rPr>
        <w:t>Podjęcie uchwały w sprawie zmiany uchwały w sprawie Wieloletniej Prognozy Finansowej Miasta i Gminy Chodecz na lata 20</w:t>
      </w:r>
      <w:r>
        <w:rPr>
          <w:rFonts w:ascii="Times New Roman" w:hAnsi="Times New Roman" w:cs="Times New Roman"/>
          <w:b/>
          <w:sz w:val="24"/>
          <w:szCs w:val="24"/>
        </w:rPr>
        <w:t>2</w:t>
      </w:r>
      <w:r w:rsidR="008E584D">
        <w:rPr>
          <w:rFonts w:ascii="Times New Roman" w:hAnsi="Times New Roman" w:cs="Times New Roman"/>
          <w:b/>
          <w:sz w:val="24"/>
          <w:szCs w:val="24"/>
        </w:rPr>
        <w:t>2</w:t>
      </w:r>
      <w:r w:rsidRPr="00A6553A">
        <w:rPr>
          <w:rFonts w:ascii="Times New Roman" w:hAnsi="Times New Roman" w:cs="Times New Roman"/>
          <w:b/>
          <w:sz w:val="24"/>
          <w:szCs w:val="24"/>
        </w:rPr>
        <w:t>-2033.</w:t>
      </w:r>
    </w:p>
    <w:p w14:paraId="024BD92D" w14:textId="3E9BE0E0" w:rsidR="00A12451" w:rsidRDefault="00A12451" w:rsidP="00A12451">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sidR="008E584D">
        <w:rPr>
          <w:rFonts w:ascii="Times New Roman" w:hAnsi="Times New Roman" w:cs="Times New Roman"/>
          <w:sz w:val="24"/>
          <w:szCs w:val="24"/>
        </w:rPr>
        <w:t>Wicep</w:t>
      </w:r>
      <w:r>
        <w:rPr>
          <w:rFonts w:ascii="Times New Roman" w:hAnsi="Times New Roman" w:cs="Times New Roman"/>
          <w:sz w:val="24"/>
          <w:szCs w:val="24"/>
        </w:rPr>
        <w:t>rzewodnicząc</w:t>
      </w:r>
      <w:r w:rsidR="008E584D">
        <w:rPr>
          <w:rFonts w:ascii="Times New Roman" w:hAnsi="Times New Roman" w:cs="Times New Roman"/>
          <w:sz w:val="24"/>
          <w:szCs w:val="24"/>
        </w:rPr>
        <w:t>y</w:t>
      </w:r>
      <w:r>
        <w:rPr>
          <w:rFonts w:ascii="Times New Roman" w:hAnsi="Times New Roman" w:cs="Times New Roman"/>
          <w:sz w:val="24"/>
          <w:szCs w:val="24"/>
        </w:rPr>
        <w:t xml:space="preserve"> o przedłożenie informacji dotyczącej podjęcia uchwały zmieniającej w sprawie Wieloletniej Prognozy Finansowej Miasta i Gminy Chodecz na lata 202</w:t>
      </w:r>
      <w:r w:rsidR="008E584D">
        <w:rPr>
          <w:rFonts w:ascii="Times New Roman" w:hAnsi="Times New Roman" w:cs="Times New Roman"/>
          <w:sz w:val="24"/>
          <w:szCs w:val="24"/>
        </w:rPr>
        <w:t>2</w:t>
      </w:r>
      <w:r>
        <w:rPr>
          <w:rFonts w:ascii="Times New Roman" w:hAnsi="Times New Roman" w:cs="Times New Roman"/>
          <w:sz w:val="24"/>
          <w:szCs w:val="24"/>
        </w:rPr>
        <w:t xml:space="preserve">-2033 poprosił Panią Skarbnik. Pani Monika poinformowała, iż niniejszą uchwałą Rady Miejskiej w Chodczu zgodnie z wprowadzonymi zmianami do uchwały budżetowej </w:t>
      </w:r>
      <w:r w:rsidR="009D4E25">
        <w:rPr>
          <w:rFonts w:ascii="Times New Roman" w:hAnsi="Times New Roman" w:cs="Times New Roman"/>
          <w:sz w:val="24"/>
          <w:szCs w:val="24"/>
        </w:rPr>
        <w:t>na rok 202</w:t>
      </w:r>
      <w:r w:rsidR="00E5782C">
        <w:rPr>
          <w:rFonts w:ascii="Times New Roman" w:hAnsi="Times New Roman" w:cs="Times New Roman"/>
          <w:sz w:val="24"/>
          <w:szCs w:val="24"/>
        </w:rPr>
        <w:t>2</w:t>
      </w:r>
      <w:r w:rsidR="009D4E25">
        <w:rPr>
          <w:rFonts w:ascii="Times New Roman" w:hAnsi="Times New Roman" w:cs="Times New Roman"/>
          <w:sz w:val="24"/>
          <w:szCs w:val="24"/>
        </w:rPr>
        <w:t xml:space="preserve"> dotyczących dochodów, wydatków</w:t>
      </w:r>
      <w:r w:rsidR="00E5782C">
        <w:rPr>
          <w:rFonts w:ascii="Times New Roman" w:hAnsi="Times New Roman" w:cs="Times New Roman"/>
          <w:sz w:val="24"/>
          <w:szCs w:val="24"/>
        </w:rPr>
        <w:t>, przychodów, rozchodów</w:t>
      </w:r>
      <w:r w:rsidR="009D4E25">
        <w:rPr>
          <w:rFonts w:ascii="Times New Roman" w:hAnsi="Times New Roman" w:cs="Times New Roman"/>
          <w:sz w:val="24"/>
          <w:szCs w:val="24"/>
        </w:rPr>
        <w:t xml:space="preserve"> jak i również zadań inwestycyjnych dokonuje się zmian</w:t>
      </w:r>
      <w:r w:rsidR="008E584D">
        <w:rPr>
          <w:rFonts w:ascii="Times New Roman" w:hAnsi="Times New Roman" w:cs="Times New Roman"/>
          <w:sz w:val="24"/>
          <w:szCs w:val="24"/>
        </w:rPr>
        <w:t xml:space="preserve"> </w:t>
      </w:r>
      <w:r w:rsidR="009D4E25">
        <w:rPr>
          <w:rFonts w:ascii="Times New Roman" w:hAnsi="Times New Roman" w:cs="Times New Roman"/>
          <w:sz w:val="24"/>
          <w:szCs w:val="24"/>
        </w:rPr>
        <w:t xml:space="preserve">w załączniku nr 1 i 2. Zmiany polegają na </w:t>
      </w:r>
      <w:r w:rsidR="00E5782C">
        <w:rPr>
          <w:rFonts w:ascii="Times New Roman" w:hAnsi="Times New Roman" w:cs="Times New Roman"/>
          <w:sz w:val="24"/>
          <w:szCs w:val="24"/>
        </w:rPr>
        <w:t>zmniej</w:t>
      </w:r>
      <w:r w:rsidR="009D4E25">
        <w:rPr>
          <w:rFonts w:ascii="Times New Roman" w:hAnsi="Times New Roman" w:cs="Times New Roman"/>
          <w:sz w:val="24"/>
          <w:szCs w:val="24"/>
        </w:rPr>
        <w:t xml:space="preserve">szeniu dochodów do kwoty </w:t>
      </w:r>
      <w:r w:rsidR="00E5782C">
        <w:rPr>
          <w:rFonts w:ascii="Times New Roman" w:hAnsi="Times New Roman" w:cs="Times New Roman"/>
          <w:sz w:val="24"/>
          <w:szCs w:val="24"/>
        </w:rPr>
        <w:t>56</w:t>
      </w:r>
      <w:r w:rsidR="009D4E25">
        <w:rPr>
          <w:rFonts w:ascii="Times New Roman" w:hAnsi="Times New Roman" w:cs="Times New Roman"/>
          <w:sz w:val="24"/>
          <w:szCs w:val="24"/>
        </w:rPr>
        <w:t>.0</w:t>
      </w:r>
      <w:r w:rsidR="00E5782C">
        <w:rPr>
          <w:rFonts w:ascii="Times New Roman" w:hAnsi="Times New Roman" w:cs="Times New Roman"/>
          <w:sz w:val="24"/>
          <w:szCs w:val="24"/>
        </w:rPr>
        <w:t>25</w:t>
      </w:r>
      <w:r w:rsidR="009D4E25">
        <w:rPr>
          <w:rFonts w:ascii="Times New Roman" w:hAnsi="Times New Roman" w:cs="Times New Roman"/>
          <w:sz w:val="24"/>
          <w:szCs w:val="24"/>
        </w:rPr>
        <w:t>.</w:t>
      </w:r>
      <w:r w:rsidR="00E5782C">
        <w:rPr>
          <w:rFonts w:ascii="Times New Roman" w:hAnsi="Times New Roman" w:cs="Times New Roman"/>
          <w:sz w:val="24"/>
          <w:szCs w:val="24"/>
        </w:rPr>
        <w:t>658</w:t>
      </w:r>
      <w:r w:rsidR="009D4E25">
        <w:rPr>
          <w:rFonts w:ascii="Times New Roman" w:hAnsi="Times New Roman" w:cs="Times New Roman"/>
          <w:sz w:val="24"/>
          <w:szCs w:val="24"/>
        </w:rPr>
        <w:t>,</w:t>
      </w:r>
      <w:r w:rsidR="00E5782C">
        <w:rPr>
          <w:rFonts w:ascii="Times New Roman" w:hAnsi="Times New Roman" w:cs="Times New Roman"/>
          <w:sz w:val="24"/>
          <w:szCs w:val="24"/>
        </w:rPr>
        <w:t>30</w:t>
      </w:r>
      <w:r w:rsidR="009D4E25">
        <w:rPr>
          <w:rFonts w:ascii="Times New Roman" w:hAnsi="Times New Roman" w:cs="Times New Roman"/>
          <w:sz w:val="24"/>
          <w:szCs w:val="24"/>
        </w:rPr>
        <w:t xml:space="preserve"> zł. i wydatków do kwoty </w:t>
      </w:r>
      <w:r w:rsidR="00E5782C">
        <w:rPr>
          <w:rFonts w:ascii="Times New Roman" w:hAnsi="Times New Roman" w:cs="Times New Roman"/>
          <w:sz w:val="24"/>
          <w:szCs w:val="24"/>
        </w:rPr>
        <w:t>57</w:t>
      </w:r>
      <w:r w:rsidR="009D4E25">
        <w:rPr>
          <w:rFonts w:ascii="Times New Roman" w:hAnsi="Times New Roman" w:cs="Times New Roman"/>
          <w:sz w:val="24"/>
          <w:szCs w:val="24"/>
        </w:rPr>
        <w:t>.</w:t>
      </w:r>
      <w:r w:rsidR="00E5782C">
        <w:rPr>
          <w:rFonts w:ascii="Times New Roman" w:hAnsi="Times New Roman" w:cs="Times New Roman"/>
          <w:sz w:val="24"/>
          <w:szCs w:val="24"/>
        </w:rPr>
        <w:t>564</w:t>
      </w:r>
      <w:r w:rsidR="009D4E25">
        <w:rPr>
          <w:rFonts w:ascii="Times New Roman" w:hAnsi="Times New Roman" w:cs="Times New Roman"/>
          <w:sz w:val="24"/>
          <w:szCs w:val="24"/>
        </w:rPr>
        <w:t>.</w:t>
      </w:r>
      <w:r w:rsidR="00E5782C">
        <w:rPr>
          <w:rFonts w:ascii="Times New Roman" w:hAnsi="Times New Roman" w:cs="Times New Roman"/>
          <w:sz w:val="24"/>
          <w:szCs w:val="24"/>
        </w:rPr>
        <w:t>902</w:t>
      </w:r>
      <w:r w:rsidR="009D4E25">
        <w:rPr>
          <w:rFonts w:ascii="Times New Roman" w:hAnsi="Times New Roman" w:cs="Times New Roman"/>
          <w:sz w:val="24"/>
          <w:szCs w:val="24"/>
        </w:rPr>
        <w:t>,</w:t>
      </w:r>
      <w:r w:rsidR="00E5782C">
        <w:rPr>
          <w:rFonts w:ascii="Times New Roman" w:hAnsi="Times New Roman" w:cs="Times New Roman"/>
          <w:sz w:val="24"/>
          <w:szCs w:val="24"/>
        </w:rPr>
        <w:t>98</w:t>
      </w:r>
      <w:r w:rsidR="009D4E25">
        <w:rPr>
          <w:rFonts w:ascii="Times New Roman" w:hAnsi="Times New Roman" w:cs="Times New Roman"/>
          <w:sz w:val="24"/>
          <w:szCs w:val="24"/>
        </w:rPr>
        <w:t xml:space="preserve"> zł., jak i również </w:t>
      </w:r>
      <w:r w:rsidR="00E5782C">
        <w:rPr>
          <w:rFonts w:ascii="Times New Roman" w:hAnsi="Times New Roman" w:cs="Times New Roman"/>
          <w:sz w:val="24"/>
          <w:szCs w:val="24"/>
        </w:rPr>
        <w:t xml:space="preserve">realizacji </w:t>
      </w:r>
      <w:r w:rsidR="009D4E25">
        <w:rPr>
          <w:rFonts w:ascii="Times New Roman" w:hAnsi="Times New Roman" w:cs="Times New Roman"/>
          <w:sz w:val="24"/>
          <w:szCs w:val="24"/>
        </w:rPr>
        <w:t>zadań inwestycyjnych na łączną kwotę 1</w:t>
      </w:r>
      <w:r w:rsidR="00E5782C">
        <w:rPr>
          <w:rFonts w:ascii="Times New Roman" w:hAnsi="Times New Roman" w:cs="Times New Roman"/>
          <w:sz w:val="24"/>
          <w:szCs w:val="24"/>
        </w:rPr>
        <w:t>8</w:t>
      </w:r>
      <w:r w:rsidR="009D4E25">
        <w:rPr>
          <w:rFonts w:ascii="Times New Roman" w:hAnsi="Times New Roman" w:cs="Times New Roman"/>
          <w:sz w:val="24"/>
          <w:szCs w:val="24"/>
        </w:rPr>
        <w:t>.</w:t>
      </w:r>
      <w:r w:rsidR="00E5782C">
        <w:rPr>
          <w:rFonts w:ascii="Times New Roman" w:hAnsi="Times New Roman" w:cs="Times New Roman"/>
          <w:sz w:val="24"/>
          <w:szCs w:val="24"/>
        </w:rPr>
        <w:t>006</w:t>
      </w:r>
      <w:r w:rsidR="009D4E25">
        <w:rPr>
          <w:rFonts w:ascii="Times New Roman" w:hAnsi="Times New Roman" w:cs="Times New Roman"/>
          <w:sz w:val="24"/>
          <w:szCs w:val="24"/>
        </w:rPr>
        <w:t>.</w:t>
      </w:r>
      <w:r w:rsidR="00E5782C">
        <w:rPr>
          <w:rFonts w:ascii="Times New Roman" w:hAnsi="Times New Roman" w:cs="Times New Roman"/>
          <w:sz w:val="24"/>
          <w:szCs w:val="24"/>
        </w:rPr>
        <w:t>401</w:t>
      </w:r>
      <w:r w:rsidR="009D4E25">
        <w:rPr>
          <w:rFonts w:ascii="Times New Roman" w:hAnsi="Times New Roman" w:cs="Times New Roman"/>
          <w:sz w:val="24"/>
          <w:szCs w:val="24"/>
        </w:rPr>
        <w:t>,</w:t>
      </w:r>
      <w:r w:rsidR="00E5782C">
        <w:rPr>
          <w:rFonts w:ascii="Times New Roman" w:hAnsi="Times New Roman" w:cs="Times New Roman"/>
          <w:sz w:val="24"/>
          <w:szCs w:val="24"/>
        </w:rPr>
        <w:t>3</w:t>
      </w:r>
      <w:r w:rsidR="009D4E25">
        <w:rPr>
          <w:rFonts w:ascii="Times New Roman" w:hAnsi="Times New Roman" w:cs="Times New Roman"/>
          <w:sz w:val="24"/>
          <w:szCs w:val="24"/>
        </w:rPr>
        <w:t>0 zł.</w:t>
      </w:r>
      <w:r>
        <w:rPr>
          <w:rFonts w:ascii="Times New Roman" w:hAnsi="Times New Roman" w:cs="Times New Roman"/>
          <w:sz w:val="24"/>
          <w:szCs w:val="24"/>
        </w:rPr>
        <w:t xml:space="preserve"> </w:t>
      </w:r>
      <w:bookmarkStart w:id="19" w:name="_Hlk57294122"/>
      <w:r w:rsidR="00E5782C">
        <w:rPr>
          <w:rFonts w:ascii="Times New Roman" w:hAnsi="Times New Roman" w:cs="Times New Roman"/>
          <w:sz w:val="24"/>
          <w:szCs w:val="24"/>
        </w:rPr>
        <w:t xml:space="preserve">Planowane przychody to kwota: 4.610.372,28 zł., planowane rozchody to kwota: 3.071.127,60 zł. Deficyt budżetu na 2022r. stanowi kwotę: 1.539.244,68 zł. </w:t>
      </w:r>
      <w:r w:rsidR="009D4E25">
        <w:rPr>
          <w:rFonts w:ascii="Times New Roman" w:hAnsi="Times New Roman" w:cs="Times New Roman"/>
          <w:sz w:val="24"/>
          <w:szCs w:val="24"/>
        </w:rPr>
        <w:t xml:space="preserve">Na tym zakończono. </w:t>
      </w:r>
      <w:bookmarkStart w:id="20" w:name="_Hlk90039651"/>
      <w:r>
        <w:rPr>
          <w:rFonts w:ascii="Times New Roman" w:hAnsi="Times New Roman" w:cs="Times New Roman"/>
          <w:sz w:val="24"/>
          <w:szCs w:val="24"/>
        </w:rPr>
        <w:t>O opinię została poproszona Komisja Budżetu i Finansów.</w:t>
      </w:r>
      <w:bookmarkEnd w:id="20"/>
      <w:r>
        <w:rPr>
          <w:rFonts w:ascii="Times New Roman" w:hAnsi="Times New Roman" w:cs="Times New Roman"/>
          <w:sz w:val="24"/>
          <w:szCs w:val="24"/>
        </w:rPr>
        <w:t xml:space="preserve"> Radn</w:t>
      </w:r>
      <w:r w:rsidR="00E5782C">
        <w:rPr>
          <w:rFonts w:ascii="Times New Roman" w:hAnsi="Times New Roman" w:cs="Times New Roman"/>
          <w:sz w:val="24"/>
          <w:szCs w:val="24"/>
        </w:rPr>
        <w:t>y</w:t>
      </w:r>
      <w:r>
        <w:rPr>
          <w:rFonts w:ascii="Times New Roman" w:hAnsi="Times New Roman" w:cs="Times New Roman"/>
          <w:sz w:val="24"/>
          <w:szCs w:val="24"/>
        </w:rPr>
        <w:t xml:space="preserve"> M</w:t>
      </w:r>
      <w:r w:rsidR="00E5782C">
        <w:rPr>
          <w:rFonts w:ascii="Times New Roman" w:hAnsi="Times New Roman" w:cs="Times New Roman"/>
          <w:sz w:val="24"/>
          <w:szCs w:val="24"/>
        </w:rPr>
        <w:t>akowiecki Grzegorz</w:t>
      </w:r>
      <w:r>
        <w:rPr>
          <w:rFonts w:ascii="Times New Roman" w:hAnsi="Times New Roman" w:cs="Times New Roman"/>
          <w:sz w:val="24"/>
          <w:szCs w:val="24"/>
        </w:rPr>
        <w:t xml:space="preserve"> przedłożył informację, iż opinia jest pozytywna.</w:t>
      </w:r>
      <w:bookmarkEnd w:id="19"/>
      <w:r>
        <w:rPr>
          <w:rFonts w:ascii="Times New Roman" w:hAnsi="Times New Roman" w:cs="Times New Roman"/>
          <w:sz w:val="24"/>
          <w:szCs w:val="24"/>
        </w:rPr>
        <w:t xml:space="preserve"> Radni pytań nie mieli. </w:t>
      </w:r>
      <w:bookmarkStart w:id="21" w:name="_Hlk90039729"/>
      <w:r w:rsidR="009D4E25">
        <w:rPr>
          <w:rFonts w:ascii="Times New Roman" w:hAnsi="Times New Roman" w:cs="Times New Roman"/>
          <w:sz w:val="24"/>
          <w:szCs w:val="24"/>
        </w:rPr>
        <w:t xml:space="preserve">Wiceprzewodniczący </w:t>
      </w:r>
      <w:r w:rsidR="00E5782C">
        <w:rPr>
          <w:rFonts w:ascii="Times New Roman" w:hAnsi="Times New Roman" w:cs="Times New Roman"/>
          <w:sz w:val="24"/>
          <w:szCs w:val="24"/>
        </w:rPr>
        <w:t xml:space="preserve">o </w:t>
      </w:r>
      <w:r w:rsidRPr="00E6389D">
        <w:rPr>
          <w:rFonts w:ascii="Times New Roman" w:hAnsi="Times New Roman" w:cs="Times New Roman"/>
          <w:sz w:val="24"/>
          <w:szCs w:val="24"/>
        </w:rPr>
        <w:t>odczyta</w:t>
      </w:r>
      <w:r w:rsidR="00E5782C">
        <w:rPr>
          <w:rFonts w:ascii="Times New Roman" w:hAnsi="Times New Roman" w:cs="Times New Roman"/>
          <w:sz w:val="24"/>
          <w:szCs w:val="24"/>
        </w:rPr>
        <w:t>nie</w:t>
      </w:r>
      <w:r w:rsidRPr="00E6389D">
        <w:rPr>
          <w:rFonts w:ascii="Times New Roman" w:hAnsi="Times New Roman" w:cs="Times New Roman"/>
          <w:sz w:val="24"/>
          <w:szCs w:val="24"/>
        </w:rPr>
        <w:t xml:space="preserve"> projekt</w:t>
      </w:r>
      <w:r w:rsidR="00E5782C">
        <w:rPr>
          <w:rFonts w:ascii="Times New Roman" w:hAnsi="Times New Roman" w:cs="Times New Roman"/>
          <w:sz w:val="24"/>
          <w:szCs w:val="24"/>
        </w:rPr>
        <w:t>u</w:t>
      </w:r>
      <w:r w:rsidRPr="00E6389D">
        <w:rPr>
          <w:rFonts w:ascii="Times New Roman" w:hAnsi="Times New Roman" w:cs="Times New Roman"/>
          <w:sz w:val="24"/>
          <w:szCs w:val="24"/>
        </w:rPr>
        <w:t xml:space="preserve"> uchwały</w:t>
      </w:r>
      <w:r w:rsidR="00E5782C">
        <w:rPr>
          <w:rFonts w:ascii="Times New Roman" w:hAnsi="Times New Roman" w:cs="Times New Roman"/>
          <w:sz w:val="24"/>
          <w:szCs w:val="24"/>
        </w:rPr>
        <w:t xml:space="preserve"> poprosił panią Skarbnik,</w:t>
      </w:r>
      <w:r w:rsidRPr="00E6389D">
        <w:rPr>
          <w:rFonts w:ascii="Times New Roman" w:hAnsi="Times New Roman" w:cs="Times New Roman"/>
          <w:sz w:val="24"/>
          <w:szCs w:val="24"/>
        </w:rPr>
        <w:t xml:space="preserve"> następnie uchwała została poddana </w:t>
      </w:r>
      <w:r>
        <w:rPr>
          <w:rFonts w:ascii="Times New Roman" w:hAnsi="Times New Roman" w:cs="Times New Roman"/>
          <w:sz w:val="24"/>
          <w:szCs w:val="24"/>
        </w:rPr>
        <w:t>pod głosowanie. Za głosowało 1</w:t>
      </w:r>
      <w:r w:rsidR="00E5782C">
        <w:rPr>
          <w:rFonts w:ascii="Times New Roman" w:hAnsi="Times New Roman" w:cs="Times New Roman"/>
          <w:sz w:val="24"/>
          <w:szCs w:val="24"/>
        </w:rPr>
        <w:t>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X</w:t>
      </w:r>
      <w:r w:rsidR="00E5782C">
        <w:rPr>
          <w:rFonts w:ascii="Times New Roman" w:hAnsi="Times New Roman" w:cs="Times New Roman"/>
          <w:sz w:val="24"/>
          <w:szCs w:val="24"/>
        </w:rPr>
        <w:t>LV</w:t>
      </w:r>
      <w:r>
        <w:rPr>
          <w:rFonts w:ascii="Times New Roman" w:hAnsi="Times New Roman" w:cs="Times New Roman"/>
          <w:sz w:val="24"/>
          <w:szCs w:val="24"/>
        </w:rPr>
        <w:t>/</w:t>
      </w:r>
      <w:r w:rsidR="00E5782C">
        <w:rPr>
          <w:rFonts w:ascii="Times New Roman" w:hAnsi="Times New Roman" w:cs="Times New Roman"/>
          <w:sz w:val="24"/>
          <w:szCs w:val="24"/>
        </w:rPr>
        <w:t>304</w:t>
      </w:r>
      <w:r>
        <w:rPr>
          <w:rFonts w:ascii="Times New Roman" w:hAnsi="Times New Roman" w:cs="Times New Roman"/>
          <w:sz w:val="24"/>
          <w:szCs w:val="24"/>
        </w:rPr>
        <w:t>/2</w:t>
      </w:r>
      <w:r w:rsidR="00E5782C">
        <w:rPr>
          <w:rFonts w:ascii="Times New Roman" w:hAnsi="Times New Roman" w:cs="Times New Roman"/>
          <w:sz w:val="24"/>
          <w:szCs w:val="24"/>
        </w:rPr>
        <w:t>2</w:t>
      </w:r>
      <w:r w:rsidRPr="00E6389D">
        <w:rPr>
          <w:rFonts w:ascii="Times New Roman" w:hAnsi="Times New Roman" w:cs="Times New Roman"/>
          <w:sz w:val="24"/>
          <w:szCs w:val="24"/>
        </w:rPr>
        <w:t xml:space="preserve"> została podjęta i stanowi załącznik do niniejszego protokołu.</w:t>
      </w:r>
    </w:p>
    <w:p w14:paraId="1679BB20" w14:textId="66D57D2E" w:rsidR="00E01812" w:rsidRPr="00282152" w:rsidRDefault="00E01812" w:rsidP="00E01812">
      <w:pPr>
        <w:spacing w:after="0" w:line="240" w:lineRule="auto"/>
        <w:jc w:val="both"/>
        <w:rPr>
          <w:rFonts w:ascii="Times New Roman" w:hAnsi="Times New Roman" w:cs="Times New Roman"/>
          <w:color w:val="000000"/>
          <w:sz w:val="24"/>
          <w:szCs w:val="24"/>
        </w:rPr>
      </w:pPr>
      <w:bookmarkStart w:id="22" w:name="_Hlk90039811"/>
      <w:bookmarkEnd w:id="21"/>
      <w:r>
        <w:rPr>
          <w:rFonts w:ascii="Times New Roman" w:hAnsi="Times New Roman" w:cs="Times New Roman"/>
          <w:b/>
          <w:sz w:val="24"/>
          <w:szCs w:val="24"/>
        </w:rPr>
        <w:t>Ad.</w:t>
      </w:r>
      <w:r w:rsidR="008E584D">
        <w:rPr>
          <w:rFonts w:ascii="Times New Roman" w:hAnsi="Times New Roman" w:cs="Times New Roman"/>
          <w:b/>
          <w:sz w:val="24"/>
          <w:szCs w:val="24"/>
        </w:rPr>
        <w:t>7</w:t>
      </w:r>
      <w:r>
        <w:rPr>
          <w:rFonts w:ascii="Times New Roman" w:hAnsi="Times New Roman" w:cs="Times New Roman"/>
          <w:b/>
          <w:color w:val="000000"/>
          <w:sz w:val="24"/>
          <w:szCs w:val="24"/>
        </w:rPr>
        <w:t xml:space="preserve"> </w:t>
      </w:r>
      <w:r w:rsidRPr="00034653">
        <w:rPr>
          <w:rFonts w:ascii="Times New Roman" w:hAnsi="Times New Roman" w:cs="Times New Roman"/>
          <w:b/>
          <w:sz w:val="24"/>
          <w:szCs w:val="24"/>
        </w:rPr>
        <w:t>Podjęcie uchwały w sprawie określenia wysokości stawek podatku od nieruchomości.</w:t>
      </w:r>
    </w:p>
    <w:p w14:paraId="570C6914" w14:textId="77777777" w:rsidR="00E01812" w:rsidRPr="00034653" w:rsidRDefault="00E01812" w:rsidP="00E01812">
      <w:pPr>
        <w:spacing w:after="0" w:line="240" w:lineRule="auto"/>
        <w:jc w:val="both"/>
        <w:rPr>
          <w:rFonts w:ascii="Times New Roman" w:hAnsi="Times New Roman" w:cs="Times New Roman"/>
          <w:b/>
          <w:sz w:val="24"/>
          <w:szCs w:val="24"/>
        </w:rPr>
      </w:pPr>
    </w:p>
    <w:p w14:paraId="0B066640" w14:textId="1C266DE8" w:rsidR="00460C0D" w:rsidRPr="00460C0D" w:rsidRDefault="00E01812" w:rsidP="00460C0D">
      <w:pPr>
        <w:tabs>
          <w:tab w:val="left" w:pos="142"/>
        </w:tabs>
        <w:jc w:val="both"/>
        <w:rPr>
          <w:rFonts w:ascii="Times New Roman" w:hAnsi="Times New Roman" w:cs="Times New Roman"/>
          <w:sz w:val="24"/>
          <w:szCs w:val="24"/>
        </w:rPr>
      </w:pPr>
      <w:r w:rsidRPr="00E01812">
        <w:rPr>
          <w:rFonts w:ascii="Times New Roman" w:hAnsi="Times New Roman" w:cs="Times New Roman"/>
          <w:b/>
          <w:sz w:val="24"/>
          <w:szCs w:val="24"/>
        </w:rPr>
        <w:t xml:space="preserve">                    </w:t>
      </w:r>
      <w:r w:rsidR="00E5782C">
        <w:rPr>
          <w:rFonts w:ascii="Times New Roman" w:hAnsi="Times New Roman" w:cs="Times New Roman"/>
          <w:sz w:val="24"/>
          <w:szCs w:val="24"/>
        </w:rPr>
        <w:t>Wicep</w:t>
      </w:r>
      <w:r w:rsidRPr="00E01812">
        <w:rPr>
          <w:rFonts w:ascii="Times New Roman" w:hAnsi="Times New Roman" w:cs="Times New Roman"/>
          <w:sz w:val="24"/>
          <w:szCs w:val="24"/>
        </w:rPr>
        <w:t>rzewodnicząc</w:t>
      </w:r>
      <w:r w:rsidR="00E5782C">
        <w:rPr>
          <w:rFonts w:ascii="Times New Roman" w:hAnsi="Times New Roman" w:cs="Times New Roman"/>
          <w:sz w:val="24"/>
          <w:szCs w:val="24"/>
        </w:rPr>
        <w:t>y</w:t>
      </w:r>
      <w:r w:rsidRPr="00E01812">
        <w:rPr>
          <w:rFonts w:ascii="Times New Roman" w:hAnsi="Times New Roman" w:cs="Times New Roman"/>
          <w:sz w:val="24"/>
          <w:szCs w:val="24"/>
        </w:rPr>
        <w:t xml:space="preserve"> o przedłożenie informacji dotyczącej podjęcia w/w uchwały poprosił Panią </w:t>
      </w:r>
      <w:r>
        <w:rPr>
          <w:rFonts w:ascii="Times New Roman" w:hAnsi="Times New Roman" w:cs="Times New Roman"/>
          <w:sz w:val="24"/>
          <w:szCs w:val="24"/>
        </w:rPr>
        <w:t>Skarbnik</w:t>
      </w:r>
      <w:r w:rsidRPr="00E01812">
        <w:rPr>
          <w:rFonts w:ascii="Times New Roman" w:hAnsi="Times New Roman" w:cs="Times New Roman"/>
          <w:sz w:val="24"/>
          <w:szCs w:val="24"/>
        </w:rPr>
        <w:t>. Pani Monika</w:t>
      </w:r>
      <w:r>
        <w:rPr>
          <w:rFonts w:ascii="Times New Roman" w:hAnsi="Times New Roman" w:cs="Times New Roman"/>
          <w:sz w:val="24"/>
          <w:szCs w:val="24"/>
        </w:rPr>
        <w:t xml:space="preserve"> Matuszewska</w:t>
      </w:r>
      <w:r w:rsidRPr="00E01812">
        <w:rPr>
          <w:rFonts w:ascii="Times New Roman" w:hAnsi="Times New Roman" w:cs="Times New Roman"/>
          <w:sz w:val="24"/>
          <w:szCs w:val="24"/>
        </w:rPr>
        <w:t xml:space="preserve"> poinformowała, </w:t>
      </w:r>
      <w:r w:rsidRPr="00E5782C">
        <w:rPr>
          <w:rFonts w:ascii="Times New Roman" w:hAnsi="Times New Roman" w:cs="Times New Roman"/>
          <w:sz w:val="24"/>
          <w:szCs w:val="24"/>
        </w:rPr>
        <w:t>iż</w:t>
      </w:r>
      <w:r w:rsidR="00460C0D" w:rsidRPr="00E5782C">
        <w:rPr>
          <w:rFonts w:ascii="Times New Roman" w:hAnsi="Times New Roman" w:cs="Times New Roman"/>
          <w:sz w:val="24"/>
          <w:szCs w:val="24"/>
        </w:rPr>
        <w:t xml:space="preserve"> n</w:t>
      </w:r>
      <w:r w:rsidR="00460C0D" w:rsidRPr="00E5782C">
        <w:rPr>
          <w:rFonts w:ascii="Times New Roman" w:eastAsia="Times New Roman" w:hAnsi="Times New Roman" w:cs="Times New Roman"/>
          <w:color w:val="000000"/>
          <w:sz w:val="24"/>
          <w:szCs w:val="24"/>
          <w:lang w:eastAsia="pl-PL"/>
        </w:rPr>
        <w:t>a podstawie art.5 ustawy o podatkach i opłatach lokalnych Rada</w:t>
      </w:r>
      <w:r w:rsidR="00460C0D" w:rsidRPr="00460C0D">
        <w:rPr>
          <w:rFonts w:ascii="Times New Roman" w:eastAsia="Times New Roman" w:hAnsi="Times New Roman" w:cs="Times New Roman"/>
          <w:color w:val="000000"/>
          <w:sz w:val="24"/>
          <w:szCs w:val="24"/>
          <w:lang w:eastAsia="pl-PL"/>
        </w:rPr>
        <w:t xml:space="preserve"> Gminy, w drodze uchwały, określa wysokość stawek podatku od nieruchomości, z tym że stawki te nie mogą przekroczyć rocznie stawek ogłoszonych w Obwieszczeniu Ministra z dnia</w:t>
      </w:r>
      <w:r w:rsidR="00460C0D" w:rsidRPr="00460C0D">
        <w:rPr>
          <w:rFonts w:ascii="Times New Roman" w:eastAsia="Times New Roman" w:hAnsi="Times New Roman" w:cs="Times New Roman"/>
          <w:sz w:val="24"/>
          <w:szCs w:val="24"/>
          <w:lang w:eastAsia="pl-PL"/>
        </w:rPr>
        <w:t xml:space="preserve"> </w:t>
      </w:r>
      <w:r w:rsidR="00460C0D" w:rsidRPr="00460C0D">
        <w:rPr>
          <w:rFonts w:ascii="Times New Roman" w:eastAsia="Times New Roman" w:hAnsi="Times New Roman" w:cs="Times New Roman"/>
          <w:color w:val="000000"/>
          <w:sz w:val="24"/>
          <w:szCs w:val="24"/>
          <w:lang w:eastAsia="pl-PL"/>
        </w:rPr>
        <w:t>2</w:t>
      </w:r>
      <w:r w:rsidR="00E5782C">
        <w:rPr>
          <w:rFonts w:ascii="Times New Roman" w:eastAsia="Times New Roman" w:hAnsi="Times New Roman" w:cs="Times New Roman"/>
          <w:color w:val="000000"/>
          <w:sz w:val="24"/>
          <w:szCs w:val="24"/>
          <w:lang w:eastAsia="pl-PL"/>
        </w:rPr>
        <w:t>8</w:t>
      </w:r>
      <w:r w:rsidR="00460C0D" w:rsidRPr="00460C0D">
        <w:rPr>
          <w:rFonts w:ascii="Times New Roman" w:eastAsia="Times New Roman" w:hAnsi="Times New Roman" w:cs="Times New Roman"/>
          <w:color w:val="000000"/>
          <w:sz w:val="24"/>
          <w:szCs w:val="24"/>
          <w:lang w:eastAsia="pl-PL"/>
        </w:rPr>
        <w:t xml:space="preserve"> lipca 202</w:t>
      </w:r>
      <w:r w:rsidR="00E5782C">
        <w:rPr>
          <w:rFonts w:ascii="Times New Roman" w:eastAsia="Times New Roman" w:hAnsi="Times New Roman" w:cs="Times New Roman"/>
          <w:color w:val="000000"/>
          <w:sz w:val="24"/>
          <w:szCs w:val="24"/>
          <w:lang w:eastAsia="pl-PL"/>
        </w:rPr>
        <w:t>2</w:t>
      </w:r>
      <w:r w:rsidR="00460C0D" w:rsidRPr="00460C0D">
        <w:rPr>
          <w:rFonts w:ascii="Times New Roman" w:eastAsia="Times New Roman" w:hAnsi="Times New Roman" w:cs="Times New Roman"/>
          <w:color w:val="000000"/>
          <w:sz w:val="24"/>
          <w:szCs w:val="24"/>
          <w:lang w:eastAsia="pl-PL"/>
        </w:rPr>
        <w:t>r. w sprawie górnych granic stawek kwotowych podatków i opłat lokalnych na rok 202</w:t>
      </w:r>
      <w:r w:rsidR="00E5782C">
        <w:rPr>
          <w:rFonts w:ascii="Times New Roman" w:eastAsia="Times New Roman" w:hAnsi="Times New Roman" w:cs="Times New Roman"/>
          <w:color w:val="000000"/>
          <w:sz w:val="24"/>
          <w:szCs w:val="24"/>
          <w:lang w:eastAsia="pl-PL"/>
        </w:rPr>
        <w:t>3</w:t>
      </w:r>
      <w:r w:rsidR="00460C0D" w:rsidRPr="00460C0D">
        <w:rPr>
          <w:rFonts w:ascii="Times New Roman" w:eastAsia="Times New Roman" w:hAnsi="Times New Roman" w:cs="Times New Roman"/>
          <w:color w:val="000000"/>
          <w:sz w:val="24"/>
          <w:szCs w:val="24"/>
          <w:lang w:eastAsia="pl-PL"/>
        </w:rPr>
        <w:t>.Stawki podatkowe określone w uchwale Rady Miejskiej w Chodczu nie przewyższają górnych</w:t>
      </w:r>
      <w:r w:rsidR="00460C0D" w:rsidRPr="00460C0D">
        <w:rPr>
          <w:rFonts w:ascii="Times New Roman" w:eastAsia="Times New Roman" w:hAnsi="Times New Roman" w:cs="Times New Roman"/>
          <w:sz w:val="24"/>
          <w:szCs w:val="24"/>
          <w:lang w:eastAsia="pl-PL"/>
        </w:rPr>
        <w:t xml:space="preserve"> </w:t>
      </w:r>
      <w:r w:rsidR="00460C0D" w:rsidRPr="00460C0D">
        <w:rPr>
          <w:rFonts w:ascii="Times New Roman" w:eastAsia="Times New Roman" w:hAnsi="Times New Roman" w:cs="Times New Roman"/>
          <w:color w:val="000000"/>
          <w:sz w:val="24"/>
          <w:szCs w:val="24"/>
          <w:lang w:eastAsia="pl-PL"/>
        </w:rPr>
        <w:t>granic stawek kwotowych ogłoszonych w Obwieszczeniu Ministra Finansów.</w:t>
      </w:r>
      <w:r w:rsidR="00460C0D" w:rsidRPr="00460C0D">
        <w:rPr>
          <w:rFonts w:ascii="Times New Roman" w:hAnsi="Times New Roman" w:cs="Times New Roman"/>
          <w:color w:val="000000"/>
          <w:sz w:val="24"/>
          <w:szCs w:val="24"/>
        </w:rPr>
        <w:t xml:space="preserve"> Na tym zakończono.</w:t>
      </w:r>
      <w:r w:rsidR="00E5782C">
        <w:rPr>
          <w:rFonts w:ascii="Times New Roman" w:hAnsi="Times New Roman" w:cs="Times New Roman"/>
          <w:color w:val="000000"/>
          <w:sz w:val="24"/>
          <w:szCs w:val="24"/>
        </w:rPr>
        <w:t xml:space="preserve"> </w:t>
      </w:r>
      <w:r w:rsidR="00460C0D" w:rsidRPr="00460C0D">
        <w:rPr>
          <w:rFonts w:ascii="Times New Roman" w:hAnsi="Times New Roman" w:cs="Times New Roman"/>
          <w:sz w:val="24"/>
          <w:szCs w:val="24"/>
        </w:rPr>
        <w:t>O</w:t>
      </w:r>
      <w:r w:rsidR="00460C0D">
        <w:rPr>
          <w:rFonts w:ascii="Times New Roman" w:hAnsi="Times New Roman" w:cs="Times New Roman"/>
          <w:sz w:val="24"/>
          <w:szCs w:val="24"/>
        </w:rPr>
        <w:t xml:space="preserve"> opinię została poproszona Komisja Budżetu i Finansów</w:t>
      </w:r>
      <w:r w:rsidR="00460C0D" w:rsidRPr="00460C0D">
        <w:rPr>
          <w:rFonts w:ascii="Times New Roman" w:hAnsi="Times New Roman" w:cs="Times New Roman"/>
          <w:sz w:val="24"/>
          <w:szCs w:val="24"/>
        </w:rPr>
        <w:t>. Radn</w:t>
      </w:r>
      <w:r w:rsidR="00E5782C">
        <w:rPr>
          <w:rFonts w:ascii="Times New Roman" w:hAnsi="Times New Roman" w:cs="Times New Roman"/>
          <w:sz w:val="24"/>
          <w:szCs w:val="24"/>
        </w:rPr>
        <w:t>y</w:t>
      </w:r>
      <w:r w:rsidR="00460C0D" w:rsidRPr="00460C0D">
        <w:rPr>
          <w:rFonts w:ascii="Times New Roman" w:hAnsi="Times New Roman" w:cs="Times New Roman"/>
          <w:sz w:val="24"/>
          <w:szCs w:val="24"/>
        </w:rPr>
        <w:t xml:space="preserve"> M</w:t>
      </w:r>
      <w:r w:rsidR="00E5782C">
        <w:rPr>
          <w:rFonts w:ascii="Times New Roman" w:hAnsi="Times New Roman" w:cs="Times New Roman"/>
          <w:sz w:val="24"/>
          <w:szCs w:val="24"/>
        </w:rPr>
        <w:t>akowiecki Grzegorz</w:t>
      </w:r>
      <w:r w:rsidR="00460C0D" w:rsidRPr="00460C0D">
        <w:rPr>
          <w:rFonts w:ascii="Times New Roman" w:hAnsi="Times New Roman" w:cs="Times New Roman"/>
          <w:sz w:val="24"/>
          <w:szCs w:val="24"/>
        </w:rPr>
        <w:t xml:space="preserve"> przedłożył informację, iż opinia jest pozytywna. Radni pytań nie miel</w:t>
      </w:r>
      <w:r w:rsidR="00774130">
        <w:rPr>
          <w:rFonts w:ascii="Times New Roman" w:hAnsi="Times New Roman" w:cs="Times New Roman"/>
          <w:sz w:val="24"/>
          <w:szCs w:val="24"/>
        </w:rPr>
        <w:t>i</w:t>
      </w:r>
      <w:r w:rsidR="00460C0D" w:rsidRPr="00460C0D">
        <w:rPr>
          <w:rFonts w:ascii="Times New Roman" w:hAnsi="Times New Roman" w:cs="Times New Roman"/>
          <w:sz w:val="24"/>
          <w:szCs w:val="24"/>
        </w:rPr>
        <w:t xml:space="preserve">. Wiceprzewodniczący </w:t>
      </w:r>
      <w:r w:rsidR="00E5782C">
        <w:rPr>
          <w:rFonts w:ascii="Times New Roman" w:hAnsi="Times New Roman" w:cs="Times New Roman"/>
          <w:sz w:val="24"/>
          <w:szCs w:val="24"/>
        </w:rPr>
        <w:t xml:space="preserve">o </w:t>
      </w:r>
      <w:r w:rsidR="00460C0D" w:rsidRPr="00460C0D">
        <w:rPr>
          <w:rFonts w:ascii="Times New Roman" w:hAnsi="Times New Roman" w:cs="Times New Roman"/>
          <w:sz w:val="24"/>
          <w:szCs w:val="24"/>
        </w:rPr>
        <w:t>odczyta</w:t>
      </w:r>
      <w:r w:rsidR="00E5782C">
        <w:rPr>
          <w:rFonts w:ascii="Times New Roman" w:hAnsi="Times New Roman" w:cs="Times New Roman"/>
          <w:sz w:val="24"/>
          <w:szCs w:val="24"/>
        </w:rPr>
        <w:t>nie</w:t>
      </w:r>
      <w:r w:rsidR="00460C0D" w:rsidRPr="00460C0D">
        <w:rPr>
          <w:rFonts w:ascii="Times New Roman" w:hAnsi="Times New Roman" w:cs="Times New Roman"/>
          <w:sz w:val="24"/>
          <w:szCs w:val="24"/>
        </w:rPr>
        <w:t xml:space="preserve"> projekt</w:t>
      </w:r>
      <w:r w:rsidR="00E5782C">
        <w:rPr>
          <w:rFonts w:ascii="Times New Roman" w:hAnsi="Times New Roman" w:cs="Times New Roman"/>
          <w:sz w:val="24"/>
          <w:szCs w:val="24"/>
        </w:rPr>
        <w:t>u</w:t>
      </w:r>
      <w:r w:rsidR="00460C0D" w:rsidRPr="00460C0D">
        <w:rPr>
          <w:rFonts w:ascii="Times New Roman" w:hAnsi="Times New Roman" w:cs="Times New Roman"/>
          <w:sz w:val="24"/>
          <w:szCs w:val="24"/>
        </w:rPr>
        <w:t xml:space="preserve"> uchwały </w:t>
      </w:r>
      <w:r w:rsidR="00E5782C">
        <w:rPr>
          <w:rFonts w:ascii="Times New Roman" w:hAnsi="Times New Roman" w:cs="Times New Roman"/>
          <w:sz w:val="24"/>
          <w:szCs w:val="24"/>
        </w:rPr>
        <w:t xml:space="preserve">poprosił panią Skarbnik, </w:t>
      </w:r>
      <w:r w:rsidR="00460C0D" w:rsidRPr="00460C0D">
        <w:rPr>
          <w:rFonts w:ascii="Times New Roman" w:hAnsi="Times New Roman" w:cs="Times New Roman"/>
          <w:sz w:val="24"/>
          <w:szCs w:val="24"/>
        </w:rPr>
        <w:t>następnie uchwała została poddana pod głosowanie. Za głosowało 1</w:t>
      </w:r>
      <w:r w:rsidR="00E5782C">
        <w:rPr>
          <w:rFonts w:ascii="Times New Roman" w:hAnsi="Times New Roman" w:cs="Times New Roman"/>
          <w:sz w:val="24"/>
          <w:szCs w:val="24"/>
        </w:rPr>
        <w:t>3</w:t>
      </w:r>
      <w:r w:rsidR="00460C0D" w:rsidRPr="00460C0D">
        <w:rPr>
          <w:rFonts w:ascii="Times New Roman" w:hAnsi="Times New Roman" w:cs="Times New Roman"/>
          <w:sz w:val="24"/>
          <w:szCs w:val="24"/>
        </w:rPr>
        <w:t xml:space="preserve"> radnych, przeciw 0, wstrzymujących 0. Uchwała Nr X</w:t>
      </w:r>
      <w:r w:rsidR="00E5782C">
        <w:rPr>
          <w:rFonts w:ascii="Times New Roman" w:hAnsi="Times New Roman" w:cs="Times New Roman"/>
          <w:sz w:val="24"/>
          <w:szCs w:val="24"/>
        </w:rPr>
        <w:t>LV</w:t>
      </w:r>
      <w:r w:rsidR="00460C0D" w:rsidRPr="00460C0D">
        <w:rPr>
          <w:rFonts w:ascii="Times New Roman" w:hAnsi="Times New Roman" w:cs="Times New Roman"/>
          <w:sz w:val="24"/>
          <w:szCs w:val="24"/>
        </w:rPr>
        <w:t>/</w:t>
      </w:r>
      <w:r w:rsidR="00E5782C">
        <w:rPr>
          <w:rFonts w:ascii="Times New Roman" w:hAnsi="Times New Roman" w:cs="Times New Roman"/>
          <w:sz w:val="24"/>
          <w:szCs w:val="24"/>
        </w:rPr>
        <w:t>305</w:t>
      </w:r>
      <w:r w:rsidR="00460C0D" w:rsidRPr="00460C0D">
        <w:rPr>
          <w:rFonts w:ascii="Times New Roman" w:hAnsi="Times New Roman" w:cs="Times New Roman"/>
          <w:sz w:val="24"/>
          <w:szCs w:val="24"/>
        </w:rPr>
        <w:t>/2</w:t>
      </w:r>
      <w:r w:rsidR="00E5782C">
        <w:rPr>
          <w:rFonts w:ascii="Times New Roman" w:hAnsi="Times New Roman" w:cs="Times New Roman"/>
          <w:sz w:val="24"/>
          <w:szCs w:val="24"/>
        </w:rPr>
        <w:t>2</w:t>
      </w:r>
      <w:r w:rsidR="00460C0D" w:rsidRPr="00460C0D">
        <w:rPr>
          <w:rFonts w:ascii="Times New Roman" w:hAnsi="Times New Roman" w:cs="Times New Roman"/>
          <w:sz w:val="24"/>
          <w:szCs w:val="24"/>
        </w:rPr>
        <w:t xml:space="preserve"> została podjęta i stanowi załącznik do niniejszego protokołu.</w:t>
      </w:r>
    </w:p>
    <w:bookmarkEnd w:id="22"/>
    <w:p w14:paraId="4E6A8EA2" w14:textId="53DEC6D4" w:rsidR="00460C0D" w:rsidRPr="00282152" w:rsidRDefault="00460C0D" w:rsidP="00460C0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Ad.</w:t>
      </w:r>
      <w:r w:rsidR="00E5782C">
        <w:rPr>
          <w:rFonts w:ascii="Times New Roman" w:hAnsi="Times New Roman" w:cs="Times New Roman"/>
          <w:b/>
          <w:sz w:val="24"/>
          <w:szCs w:val="24"/>
        </w:rPr>
        <w:t>8</w:t>
      </w:r>
      <w:r>
        <w:rPr>
          <w:rFonts w:ascii="Times New Roman" w:hAnsi="Times New Roman" w:cs="Times New Roman"/>
          <w:b/>
          <w:color w:val="000000"/>
          <w:sz w:val="24"/>
          <w:szCs w:val="24"/>
        </w:rPr>
        <w:t xml:space="preserve"> </w:t>
      </w:r>
      <w:r w:rsidRPr="00034653">
        <w:rPr>
          <w:rFonts w:ascii="Times New Roman" w:hAnsi="Times New Roman" w:cs="Times New Roman"/>
          <w:b/>
          <w:sz w:val="24"/>
          <w:szCs w:val="24"/>
        </w:rPr>
        <w:t xml:space="preserve">Podjęcie uchwały w sprawie określenia wysokości stawek podatku od </w:t>
      </w:r>
      <w:r>
        <w:rPr>
          <w:rFonts w:ascii="Times New Roman" w:hAnsi="Times New Roman" w:cs="Times New Roman"/>
          <w:b/>
          <w:sz w:val="24"/>
          <w:szCs w:val="24"/>
        </w:rPr>
        <w:t>środków transportowych.</w:t>
      </w:r>
    </w:p>
    <w:p w14:paraId="68EEC513" w14:textId="77777777" w:rsidR="00460C0D" w:rsidRPr="00034653" w:rsidRDefault="00460C0D" w:rsidP="00460C0D">
      <w:pPr>
        <w:spacing w:after="0" w:line="240" w:lineRule="auto"/>
        <w:jc w:val="both"/>
        <w:rPr>
          <w:rFonts w:ascii="Times New Roman" w:hAnsi="Times New Roman" w:cs="Times New Roman"/>
          <w:b/>
          <w:sz w:val="24"/>
          <w:szCs w:val="24"/>
        </w:rPr>
      </w:pPr>
    </w:p>
    <w:p w14:paraId="5E1B5E74" w14:textId="2C00B83D" w:rsidR="00460C0D" w:rsidRDefault="00460C0D" w:rsidP="0082333B">
      <w:pPr>
        <w:pStyle w:val="Bezodstpw"/>
        <w:jc w:val="both"/>
        <w:rPr>
          <w:rFonts w:ascii="Times New Roman" w:hAnsi="Times New Roman" w:cs="Times New Roman"/>
          <w:sz w:val="24"/>
          <w:szCs w:val="24"/>
        </w:rPr>
      </w:pPr>
      <w:bookmarkStart w:id="23" w:name="_Hlk90040106"/>
      <w:r w:rsidRPr="00E01812">
        <w:rPr>
          <w:rFonts w:ascii="Times New Roman" w:hAnsi="Times New Roman" w:cs="Times New Roman"/>
          <w:b/>
          <w:sz w:val="24"/>
          <w:szCs w:val="24"/>
        </w:rPr>
        <w:t xml:space="preserve">                    </w:t>
      </w:r>
      <w:r w:rsidR="002F1C9F">
        <w:rPr>
          <w:rFonts w:ascii="Times New Roman" w:hAnsi="Times New Roman" w:cs="Times New Roman"/>
          <w:sz w:val="24"/>
          <w:szCs w:val="24"/>
        </w:rPr>
        <w:t>Wicep</w:t>
      </w:r>
      <w:r w:rsidRPr="00E01812">
        <w:rPr>
          <w:rFonts w:ascii="Times New Roman" w:hAnsi="Times New Roman" w:cs="Times New Roman"/>
          <w:sz w:val="24"/>
          <w:szCs w:val="24"/>
        </w:rPr>
        <w:t>rzewodnicząc</w:t>
      </w:r>
      <w:r w:rsidR="002F1C9F">
        <w:rPr>
          <w:rFonts w:ascii="Times New Roman" w:hAnsi="Times New Roman" w:cs="Times New Roman"/>
          <w:sz w:val="24"/>
          <w:szCs w:val="24"/>
        </w:rPr>
        <w:t>y</w:t>
      </w:r>
      <w:r w:rsidRPr="00E01812">
        <w:rPr>
          <w:rFonts w:ascii="Times New Roman" w:hAnsi="Times New Roman" w:cs="Times New Roman"/>
          <w:sz w:val="24"/>
          <w:szCs w:val="24"/>
        </w:rPr>
        <w:t xml:space="preserve"> o przedłożenie informacji dotyczącej podjęcia w/w uchwały poprosił Panią </w:t>
      </w:r>
      <w:r>
        <w:rPr>
          <w:rFonts w:ascii="Times New Roman" w:hAnsi="Times New Roman" w:cs="Times New Roman"/>
          <w:sz w:val="24"/>
          <w:szCs w:val="24"/>
        </w:rPr>
        <w:t>Skarbnik</w:t>
      </w:r>
      <w:r w:rsidRPr="00E01812">
        <w:rPr>
          <w:rFonts w:ascii="Times New Roman" w:hAnsi="Times New Roman" w:cs="Times New Roman"/>
          <w:sz w:val="24"/>
          <w:szCs w:val="24"/>
        </w:rPr>
        <w:t>. Pani Monika</w:t>
      </w:r>
      <w:r>
        <w:rPr>
          <w:rFonts w:ascii="Times New Roman" w:hAnsi="Times New Roman" w:cs="Times New Roman"/>
          <w:sz w:val="24"/>
          <w:szCs w:val="24"/>
        </w:rPr>
        <w:t xml:space="preserve"> Matuszewska</w:t>
      </w:r>
      <w:r w:rsidRPr="00E01812">
        <w:rPr>
          <w:rFonts w:ascii="Times New Roman" w:hAnsi="Times New Roman" w:cs="Times New Roman"/>
          <w:sz w:val="24"/>
          <w:szCs w:val="24"/>
        </w:rPr>
        <w:t xml:space="preserve"> poinformowała, iż</w:t>
      </w:r>
      <w:r>
        <w:t xml:space="preserve"> </w:t>
      </w:r>
      <w:r w:rsidR="00F76883">
        <w:rPr>
          <w:rFonts w:ascii="Times New Roman" w:hAnsi="Times New Roman" w:cs="Times New Roman"/>
          <w:sz w:val="24"/>
          <w:szCs w:val="24"/>
        </w:rPr>
        <w:t>na podstawie art.10 ustawy o podatkach i opłatach lokalnych</w:t>
      </w:r>
      <w:r w:rsidR="00F76883">
        <w:t xml:space="preserve"> </w:t>
      </w:r>
      <w:r w:rsidR="00F76883">
        <w:rPr>
          <w:rFonts w:ascii="Times New Roman" w:hAnsi="Times New Roman" w:cs="Times New Roman"/>
          <w:sz w:val="24"/>
          <w:szCs w:val="24"/>
        </w:rPr>
        <w:t>rada gminy określa w drodze uchwały, wysokość stawek</w:t>
      </w:r>
      <w:r w:rsidR="00F76883">
        <w:t xml:space="preserve"> </w:t>
      </w:r>
      <w:r w:rsidR="00F76883">
        <w:rPr>
          <w:rFonts w:ascii="Times New Roman" w:hAnsi="Times New Roman" w:cs="Times New Roman"/>
          <w:sz w:val="24"/>
          <w:szCs w:val="24"/>
        </w:rPr>
        <w:t>podatku od środków transportowych, z tym, że roczna stawka podatku od środka</w:t>
      </w:r>
      <w:r w:rsidR="00F76883">
        <w:t xml:space="preserve"> </w:t>
      </w:r>
      <w:r w:rsidR="00F76883">
        <w:rPr>
          <w:rFonts w:ascii="Times New Roman" w:hAnsi="Times New Roman" w:cs="Times New Roman"/>
          <w:sz w:val="24"/>
          <w:szCs w:val="24"/>
        </w:rPr>
        <w:t>transportowego nie może przekroczyć górnych stawek kwotowych podatku od środków</w:t>
      </w:r>
      <w:r w:rsidR="00F76883">
        <w:t xml:space="preserve"> </w:t>
      </w:r>
      <w:r w:rsidR="00F76883">
        <w:rPr>
          <w:rFonts w:ascii="Times New Roman" w:hAnsi="Times New Roman" w:cs="Times New Roman"/>
          <w:sz w:val="24"/>
          <w:szCs w:val="24"/>
        </w:rPr>
        <w:t xml:space="preserve">transportowych określonych w Obwieszczeniu Ministra Finansów z dnia </w:t>
      </w:r>
      <w:r w:rsidR="00F54A66">
        <w:rPr>
          <w:rFonts w:ascii="Times New Roman" w:hAnsi="Times New Roman" w:cs="Times New Roman"/>
          <w:sz w:val="24"/>
          <w:szCs w:val="24"/>
        </w:rPr>
        <w:t>12</w:t>
      </w:r>
      <w:r w:rsidR="00F76883">
        <w:rPr>
          <w:rFonts w:ascii="Times New Roman" w:hAnsi="Times New Roman" w:cs="Times New Roman"/>
          <w:sz w:val="24"/>
          <w:szCs w:val="24"/>
        </w:rPr>
        <w:t xml:space="preserve"> października 202</w:t>
      </w:r>
      <w:r w:rsidR="00F54A66">
        <w:rPr>
          <w:rFonts w:ascii="Times New Roman" w:hAnsi="Times New Roman" w:cs="Times New Roman"/>
          <w:sz w:val="24"/>
          <w:szCs w:val="24"/>
        </w:rPr>
        <w:t>2</w:t>
      </w:r>
      <w:r w:rsidR="00F76883">
        <w:rPr>
          <w:rFonts w:ascii="Times New Roman" w:hAnsi="Times New Roman" w:cs="Times New Roman"/>
          <w:sz w:val="24"/>
          <w:szCs w:val="24"/>
        </w:rPr>
        <w:t>r.</w:t>
      </w:r>
      <w:r w:rsidR="00F76883">
        <w:t xml:space="preserve"> </w:t>
      </w:r>
      <w:r w:rsidRPr="00F76883">
        <w:rPr>
          <w:rFonts w:ascii="Times New Roman" w:hAnsi="Times New Roman" w:cs="Times New Roman"/>
          <w:color w:val="000000"/>
          <w:sz w:val="24"/>
          <w:szCs w:val="24"/>
        </w:rPr>
        <w:t>Na tym zakończono.</w:t>
      </w:r>
      <w:r w:rsidR="00F76883">
        <w:rPr>
          <w:rFonts w:ascii="Times New Roman" w:hAnsi="Times New Roman" w:cs="Times New Roman"/>
          <w:color w:val="000000"/>
          <w:sz w:val="24"/>
          <w:szCs w:val="24"/>
        </w:rPr>
        <w:t xml:space="preserve"> </w:t>
      </w:r>
      <w:r w:rsidRPr="00460C0D">
        <w:rPr>
          <w:rFonts w:ascii="Times New Roman" w:hAnsi="Times New Roman" w:cs="Times New Roman"/>
          <w:sz w:val="24"/>
          <w:szCs w:val="24"/>
        </w:rPr>
        <w:t>O</w:t>
      </w:r>
      <w:r>
        <w:rPr>
          <w:rFonts w:ascii="Times New Roman" w:hAnsi="Times New Roman" w:cs="Times New Roman"/>
          <w:sz w:val="24"/>
          <w:szCs w:val="24"/>
        </w:rPr>
        <w:t xml:space="preserve"> opinię została poproszona Komisja Budżetu i Finansów</w:t>
      </w:r>
      <w:r w:rsidRPr="00460C0D">
        <w:rPr>
          <w:rFonts w:ascii="Times New Roman" w:hAnsi="Times New Roman" w:cs="Times New Roman"/>
          <w:sz w:val="24"/>
          <w:szCs w:val="24"/>
        </w:rPr>
        <w:t>. Radn</w:t>
      </w:r>
      <w:r w:rsidR="00F54A66">
        <w:rPr>
          <w:rFonts w:ascii="Times New Roman" w:hAnsi="Times New Roman" w:cs="Times New Roman"/>
          <w:sz w:val="24"/>
          <w:szCs w:val="24"/>
        </w:rPr>
        <w:t>y</w:t>
      </w:r>
      <w:r w:rsidRPr="00460C0D">
        <w:rPr>
          <w:rFonts w:ascii="Times New Roman" w:hAnsi="Times New Roman" w:cs="Times New Roman"/>
          <w:sz w:val="24"/>
          <w:szCs w:val="24"/>
        </w:rPr>
        <w:t xml:space="preserve"> </w:t>
      </w:r>
      <w:r w:rsidRPr="00460C0D">
        <w:rPr>
          <w:rFonts w:ascii="Times New Roman" w:hAnsi="Times New Roman" w:cs="Times New Roman"/>
          <w:sz w:val="24"/>
          <w:szCs w:val="24"/>
        </w:rPr>
        <w:lastRenderedPageBreak/>
        <w:t>M</w:t>
      </w:r>
      <w:r w:rsidR="00F54A66">
        <w:rPr>
          <w:rFonts w:ascii="Times New Roman" w:hAnsi="Times New Roman" w:cs="Times New Roman"/>
          <w:sz w:val="24"/>
          <w:szCs w:val="24"/>
        </w:rPr>
        <w:t>akowiecki Grzegorz</w:t>
      </w:r>
      <w:r w:rsidRPr="00460C0D">
        <w:rPr>
          <w:rFonts w:ascii="Times New Roman" w:hAnsi="Times New Roman" w:cs="Times New Roman"/>
          <w:sz w:val="24"/>
          <w:szCs w:val="24"/>
        </w:rPr>
        <w:t xml:space="preserve"> przedłożył informację, iż opinia jest pozytywna. Radni pytań nie miel</w:t>
      </w:r>
      <w:r w:rsidR="00774130">
        <w:rPr>
          <w:rFonts w:ascii="Times New Roman" w:hAnsi="Times New Roman" w:cs="Times New Roman"/>
          <w:sz w:val="24"/>
          <w:szCs w:val="24"/>
        </w:rPr>
        <w:t>i</w:t>
      </w:r>
      <w:r w:rsidRPr="00460C0D">
        <w:rPr>
          <w:rFonts w:ascii="Times New Roman" w:hAnsi="Times New Roman" w:cs="Times New Roman"/>
          <w:sz w:val="24"/>
          <w:szCs w:val="24"/>
        </w:rPr>
        <w:t xml:space="preserve">. Wiceprzewodniczący Błażej Krupa </w:t>
      </w:r>
      <w:r w:rsidR="00F54A66">
        <w:rPr>
          <w:rFonts w:ascii="Times New Roman" w:hAnsi="Times New Roman" w:cs="Times New Roman"/>
          <w:sz w:val="24"/>
          <w:szCs w:val="24"/>
        </w:rPr>
        <w:t xml:space="preserve">poprosił o </w:t>
      </w:r>
      <w:r w:rsidRPr="00460C0D">
        <w:rPr>
          <w:rFonts w:ascii="Times New Roman" w:hAnsi="Times New Roman" w:cs="Times New Roman"/>
          <w:sz w:val="24"/>
          <w:szCs w:val="24"/>
        </w:rPr>
        <w:t>odczyta</w:t>
      </w:r>
      <w:r w:rsidR="00F54A66">
        <w:rPr>
          <w:rFonts w:ascii="Times New Roman" w:hAnsi="Times New Roman" w:cs="Times New Roman"/>
          <w:sz w:val="24"/>
          <w:szCs w:val="24"/>
        </w:rPr>
        <w:t>nie</w:t>
      </w:r>
      <w:r w:rsidRPr="00460C0D">
        <w:rPr>
          <w:rFonts w:ascii="Times New Roman" w:hAnsi="Times New Roman" w:cs="Times New Roman"/>
          <w:sz w:val="24"/>
          <w:szCs w:val="24"/>
        </w:rPr>
        <w:t xml:space="preserve"> projekt</w:t>
      </w:r>
      <w:r w:rsidR="00F54A66">
        <w:rPr>
          <w:rFonts w:ascii="Times New Roman" w:hAnsi="Times New Roman" w:cs="Times New Roman"/>
          <w:sz w:val="24"/>
          <w:szCs w:val="24"/>
        </w:rPr>
        <w:t>u</w:t>
      </w:r>
      <w:r w:rsidRPr="00460C0D">
        <w:rPr>
          <w:rFonts w:ascii="Times New Roman" w:hAnsi="Times New Roman" w:cs="Times New Roman"/>
          <w:sz w:val="24"/>
          <w:szCs w:val="24"/>
        </w:rPr>
        <w:t xml:space="preserve"> uchwały </w:t>
      </w:r>
      <w:r w:rsidR="00F54A66">
        <w:rPr>
          <w:rFonts w:ascii="Times New Roman" w:hAnsi="Times New Roman" w:cs="Times New Roman"/>
          <w:sz w:val="24"/>
          <w:szCs w:val="24"/>
        </w:rPr>
        <w:t xml:space="preserve">panią Skarbnik, </w:t>
      </w:r>
      <w:r w:rsidRPr="00460C0D">
        <w:rPr>
          <w:rFonts w:ascii="Times New Roman" w:hAnsi="Times New Roman" w:cs="Times New Roman"/>
          <w:sz w:val="24"/>
          <w:szCs w:val="24"/>
        </w:rPr>
        <w:t>następnie uchwała została poddana pod głosowanie. Za głosowało 1</w:t>
      </w:r>
      <w:r w:rsidR="00F54A66">
        <w:rPr>
          <w:rFonts w:ascii="Times New Roman" w:hAnsi="Times New Roman" w:cs="Times New Roman"/>
          <w:sz w:val="24"/>
          <w:szCs w:val="24"/>
        </w:rPr>
        <w:t>3</w:t>
      </w:r>
      <w:r w:rsidRPr="00460C0D">
        <w:rPr>
          <w:rFonts w:ascii="Times New Roman" w:hAnsi="Times New Roman" w:cs="Times New Roman"/>
          <w:sz w:val="24"/>
          <w:szCs w:val="24"/>
        </w:rPr>
        <w:t xml:space="preserve"> radnych, przeciw 0, wstrzymujących 0. Uchwała Nr X</w:t>
      </w:r>
      <w:r w:rsidR="00F54A66">
        <w:rPr>
          <w:rFonts w:ascii="Times New Roman" w:hAnsi="Times New Roman" w:cs="Times New Roman"/>
          <w:sz w:val="24"/>
          <w:szCs w:val="24"/>
        </w:rPr>
        <w:t>LV</w:t>
      </w:r>
      <w:r w:rsidRPr="00460C0D">
        <w:rPr>
          <w:rFonts w:ascii="Times New Roman" w:hAnsi="Times New Roman" w:cs="Times New Roman"/>
          <w:sz w:val="24"/>
          <w:szCs w:val="24"/>
        </w:rPr>
        <w:t>/</w:t>
      </w:r>
      <w:r w:rsidR="00F54A66">
        <w:rPr>
          <w:rFonts w:ascii="Times New Roman" w:hAnsi="Times New Roman" w:cs="Times New Roman"/>
          <w:sz w:val="24"/>
          <w:szCs w:val="24"/>
        </w:rPr>
        <w:t>306</w:t>
      </w:r>
      <w:r w:rsidRPr="00460C0D">
        <w:rPr>
          <w:rFonts w:ascii="Times New Roman" w:hAnsi="Times New Roman" w:cs="Times New Roman"/>
          <w:sz w:val="24"/>
          <w:szCs w:val="24"/>
        </w:rPr>
        <w:t>/2</w:t>
      </w:r>
      <w:r w:rsidR="00F54A66">
        <w:rPr>
          <w:rFonts w:ascii="Times New Roman" w:hAnsi="Times New Roman" w:cs="Times New Roman"/>
          <w:sz w:val="24"/>
          <w:szCs w:val="24"/>
        </w:rPr>
        <w:t>2</w:t>
      </w:r>
      <w:r w:rsidRPr="00460C0D">
        <w:rPr>
          <w:rFonts w:ascii="Times New Roman" w:hAnsi="Times New Roman" w:cs="Times New Roman"/>
          <w:sz w:val="24"/>
          <w:szCs w:val="24"/>
        </w:rPr>
        <w:t xml:space="preserve"> została podjęta i stanowi załącznik do niniejszego protokołu.</w:t>
      </w:r>
      <w:bookmarkEnd w:id="23"/>
    </w:p>
    <w:p w14:paraId="4D06947A" w14:textId="77777777" w:rsidR="0082333B" w:rsidRPr="0082333B" w:rsidRDefault="0082333B" w:rsidP="0082333B">
      <w:pPr>
        <w:pStyle w:val="Bezodstpw"/>
        <w:jc w:val="both"/>
      </w:pPr>
    </w:p>
    <w:p w14:paraId="3893CE76" w14:textId="79E2CC6A" w:rsidR="00F76883" w:rsidRDefault="00F76883" w:rsidP="00F76883">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Ad.</w:t>
      </w:r>
      <w:r w:rsidR="00F54A66">
        <w:rPr>
          <w:rFonts w:ascii="Times New Roman" w:eastAsia="Times New Roman" w:hAnsi="Times New Roman" w:cs="Times New Roman"/>
          <w:b/>
          <w:sz w:val="24"/>
          <w:szCs w:val="24"/>
          <w:lang w:eastAsia="ar-SA"/>
        </w:rPr>
        <w:t>9</w:t>
      </w:r>
      <w:r w:rsidRPr="0018047B">
        <w:rPr>
          <w:rFonts w:ascii="Times New Roman" w:eastAsia="Times New Roman" w:hAnsi="Times New Roman" w:cs="Times New Roman"/>
          <w:sz w:val="24"/>
          <w:szCs w:val="24"/>
          <w:lang w:eastAsia="ar-SA"/>
        </w:rPr>
        <w:t xml:space="preserve"> </w:t>
      </w:r>
      <w:r w:rsidRPr="0018047B">
        <w:rPr>
          <w:rFonts w:ascii="Times New Roman" w:eastAsia="Times New Roman" w:hAnsi="Times New Roman" w:cs="Times New Roman"/>
          <w:b/>
          <w:bCs/>
          <w:sz w:val="24"/>
          <w:szCs w:val="24"/>
          <w:lang w:eastAsia="ar-SA"/>
        </w:rPr>
        <w:t>Podjęcie uchwały w sprawie obniżenia ceny skupu żyta do celów wymiaru podatku rolnego na 202</w:t>
      </w:r>
      <w:r w:rsidR="00F54A66">
        <w:rPr>
          <w:rFonts w:ascii="Times New Roman" w:eastAsia="Times New Roman" w:hAnsi="Times New Roman" w:cs="Times New Roman"/>
          <w:b/>
          <w:bCs/>
          <w:sz w:val="24"/>
          <w:szCs w:val="24"/>
          <w:lang w:eastAsia="ar-SA"/>
        </w:rPr>
        <w:t>3</w:t>
      </w:r>
      <w:r w:rsidRPr="0018047B">
        <w:rPr>
          <w:rFonts w:ascii="Times New Roman" w:eastAsia="Times New Roman" w:hAnsi="Times New Roman" w:cs="Times New Roman"/>
          <w:b/>
          <w:bCs/>
          <w:sz w:val="24"/>
          <w:szCs w:val="24"/>
          <w:lang w:eastAsia="ar-SA"/>
        </w:rPr>
        <w:t>r.</w:t>
      </w:r>
    </w:p>
    <w:p w14:paraId="1A334B28" w14:textId="77777777" w:rsidR="00F76883" w:rsidRPr="0018047B" w:rsidRDefault="00F76883" w:rsidP="00F76883">
      <w:pPr>
        <w:suppressAutoHyphens/>
        <w:spacing w:after="0" w:line="240" w:lineRule="auto"/>
        <w:jc w:val="both"/>
        <w:rPr>
          <w:rFonts w:ascii="Times New Roman" w:eastAsia="Times New Roman" w:hAnsi="Times New Roman" w:cs="Times New Roman"/>
          <w:b/>
          <w:bCs/>
          <w:sz w:val="24"/>
          <w:szCs w:val="24"/>
          <w:lang w:eastAsia="ar-SA"/>
        </w:rPr>
      </w:pPr>
    </w:p>
    <w:p w14:paraId="591F822E" w14:textId="695DA670" w:rsidR="00F76883" w:rsidRPr="00F806B9" w:rsidRDefault="00F76883" w:rsidP="00F806B9">
      <w:pPr>
        <w:jc w:val="both"/>
        <w:rPr>
          <w:rFonts w:ascii="Times New Roman" w:hAnsi="Times New Roman" w:cs="Times New Roman"/>
          <w:sz w:val="24"/>
          <w:szCs w:val="24"/>
        </w:rPr>
      </w:pPr>
      <w:bookmarkStart w:id="24" w:name="_Hlk90040624"/>
      <w:r w:rsidRPr="00E01812">
        <w:rPr>
          <w:rFonts w:ascii="Times New Roman" w:hAnsi="Times New Roman" w:cs="Times New Roman"/>
          <w:b/>
          <w:sz w:val="24"/>
          <w:szCs w:val="24"/>
        </w:rPr>
        <w:t xml:space="preserve">                    </w:t>
      </w:r>
      <w:r w:rsidR="00F54A66">
        <w:rPr>
          <w:rFonts w:ascii="Times New Roman" w:hAnsi="Times New Roman" w:cs="Times New Roman"/>
          <w:sz w:val="24"/>
          <w:szCs w:val="24"/>
        </w:rPr>
        <w:t>Wicep</w:t>
      </w:r>
      <w:r w:rsidRPr="00E01812">
        <w:rPr>
          <w:rFonts w:ascii="Times New Roman" w:hAnsi="Times New Roman" w:cs="Times New Roman"/>
          <w:sz w:val="24"/>
          <w:szCs w:val="24"/>
        </w:rPr>
        <w:t>rzewodnicząc</w:t>
      </w:r>
      <w:r w:rsidR="00F54A66">
        <w:rPr>
          <w:rFonts w:ascii="Times New Roman" w:hAnsi="Times New Roman" w:cs="Times New Roman"/>
          <w:sz w:val="24"/>
          <w:szCs w:val="24"/>
        </w:rPr>
        <w:t>y</w:t>
      </w:r>
      <w:r w:rsidRPr="00E01812">
        <w:rPr>
          <w:rFonts w:ascii="Times New Roman" w:hAnsi="Times New Roman" w:cs="Times New Roman"/>
          <w:sz w:val="24"/>
          <w:szCs w:val="24"/>
        </w:rPr>
        <w:t xml:space="preserve"> o przedłożenie informacji dotyczącej podjęcia w/w uchwały poprosiła Panią </w:t>
      </w:r>
      <w:r>
        <w:rPr>
          <w:rFonts w:ascii="Times New Roman" w:hAnsi="Times New Roman" w:cs="Times New Roman"/>
          <w:sz w:val="24"/>
          <w:szCs w:val="24"/>
        </w:rPr>
        <w:t>Skarbnik</w:t>
      </w:r>
      <w:r w:rsidRPr="00E01812">
        <w:rPr>
          <w:rFonts w:ascii="Times New Roman" w:hAnsi="Times New Roman" w:cs="Times New Roman"/>
          <w:sz w:val="24"/>
          <w:szCs w:val="24"/>
        </w:rPr>
        <w:t>. Pani Monika</w:t>
      </w:r>
      <w:r>
        <w:rPr>
          <w:rFonts w:ascii="Times New Roman" w:hAnsi="Times New Roman" w:cs="Times New Roman"/>
          <w:sz w:val="24"/>
          <w:szCs w:val="24"/>
        </w:rPr>
        <w:t xml:space="preserve"> Matuszewska</w:t>
      </w:r>
      <w:r w:rsidRPr="00E01812">
        <w:rPr>
          <w:rFonts w:ascii="Times New Roman" w:hAnsi="Times New Roman" w:cs="Times New Roman"/>
          <w:sz w:val="24"/>
          <w:szCs w:val="24"/>
        </w:rPr>
        <w:t xml:space="preserve"> poinformowała, </w:t>
      </w:r>
      <w:r w:rsidRPr="00F806B9">
        <w:rPr>
          <w:rFonts w:ascii="Times New Roman" w:hAnsi="Times New Roman" w:cs="Times New Roman"/>
          <w:sz w:val="24"/>
          <w:szCs w:val="24"/>
        </w:rPr>
        <w:t xml:space="preserve">iż </w:t>
      </w:r>
      <w:bookmarkEnd w:id="24"/>
      <w:r w:rsidR="00F806B9">
        <w:rPr>
          <w:rFonts w:ascii="Times New Roman" w:hAnsi="Times New Roman" w:cs="Times New Roman"/>
          <w:sz w:val="24"/>
          <w:szCs w:val="24"/>
        </w:rPr>
        <w:t>n</w:t>
      </w:r>
      <w:r w:rsidR="00F806B9" w:rsidRPr="00F806B9">
        <w:rPr>
          <w:rFonts w:ascii="Times New Roman" w:hAnsi="Times New Roman" w:cs="Times New Roman"/>
          <w:sz w:val="24"/>
          <w:szCs w:val="24"/>
        </w:rPr>
        <w:t xml:space="preserve">a podstawie art.6 ust.3 ustawy o podatku rolnym - Rady Gmin są uprawnione do obniżenia cen skupu żyta określonych w Monitorze Polskim na podstawie komunikatu Prezesa GUS, przyjmowana jako podstawa obliczenia podatku rolnego na obszarze gminy. Komunikat Prezesa Głównego Urzędu Statystycznego z dnia </w:t>
      </w:r>
      <w:r w:rsidR="00F14D36">
        <w:rPr>
          <w:rFonts w:ascii="Times New Roman" w:hAnsi="Times New Roman" w:cs="Times New Roman"/>
          <w:sz w:val="24"/>
          <w:szCs w:val="24"/>
        </w:rPr>
        <w:t>19</w:t>
      </w:r>
      <w:r w:rsidR="00F806B9" w:rsidRPr="00F806B9">
        <w:rPr>
          <w:rFonts w:ascii="Times New Roman" w:hAnsi="Times New Roman" w:cs="Times New Roman"/>
          <w:sz w:val="24"/>
          <w:szCs w:val="24"/>
        </w:rPr>
        <w:t xml:space="preserve"> października 202</w:t>
      </w:r>
      <w:r w:rsidR="00F14D36">
        <w:rPr>
          <w:rFonts w:ascii="Times New Roman" w:hAnsi="Times New Roman" w:cs="Times New Roman"/>
          <w:sz w:val="24"/>
          <w:szCs w:val="24"/>
        </w:rPr>
        <w:t>2</w:t>
      </w:r>
      <w:r w:rsidR="00F806B9" w:rsidRPr="00F806B9">
        <w:rPr>
          <w:rFonts w:ascii="Times New Roman" w:hAnsi="Times New Roman" w:cs="Times New Roman"/>
          <w:sz w:val="24"/>
          <w:szCs w:val="24"/>
        </w:rPr>
        <w:t xml:space="preserve">r. w sprawie średniej ceny skupu żyta za okres 11 </w:t>
      </w:r>
      <w:r w:rsidR="00F14D36">
        <w:rPr>
          <w:rFonts w:ascii="Times New Roman" w:hAnsi="Times New Roman" w:cs="Times New Roman"/>
          <w:sz w:val="24"/>
          <w:szCs w:val="24"/>
        </w:rPr>
        <w:t>miesięcy</w:t>
      </w:r>
      <w:r w:rsidR="00F806B9" w:rsidRPr="00F806B9">
        <w:rPr>
          <w:rFonts w:ascii="Times New Roman" w:hAnsi="Times New Roman" w:cs="Times New Roman"/>
          <w:sz w:val="24"/>
          <w:szCs w:val="24"/>
        </w:rPr>
        <w:t xml:space="preserve"> będącej podstawą do ustalenia podatku rolnego na rok podatkowy 202</w:t>
      </w:r>
      <w:r w:rsidR="00F14D36">
        <w:rPr>
          <w:rFonts w:ascii="Times New Roman" w:hAnsi="Times New Roman" w:cs="Times New Roman"/>
          <w:sz w:val="24"/>
          <w:szCs w:val="24"/>
        </w:rPr>
        <w:t>3</w:t>
      </w:r>
      <w:r w:rsidR="00F806B9" w:rsidRPr="00F806B9">
        <w:rPr>
          <w:rFonts w:ascii="Times New Roman" w:hAnsi="Times New Roman" w:cs="Times New Roman"/>
          <w:sz w:val="24"/>
          <w:szCs w:val="24"/>
        </w:rPr>
        <w:t>r. Wysokość obniżonej ceny skupu żyta nie przewyższa ceny skupu żyta ogłoszonej przez Prezesa GUS</w:t>
      </w:r>
      <w:r w:rsidR="00F806B9">
        <w:rPr>
          <w:rFonts w:ascii="Times New Roman" w:hAnsi="Times New Roman" w:cs="Times New Roman"/>
          <w:sz w:val="24"/>
          <w:szCs w:val="24"/>
        </w:rPr>
        <w:t xml:space="preserve">. </w:t>
      </w:r>
      <w:bookmarkStart w:id="25" w:name="_Hlk90041096"/>
      <w:r w:rsidR="00F14D36">
        <w:rPr>
          <w:rFonts w:ascii="Times New Roman" w:hAnsi="Times New Roman" w:cs="Times New Roman"/>
          <w:sz w:val="24"/>
          <w:szCs w:val="24"/>
        </w:rPr>
        <w:t xml:space="preserve">W tej sprawie też otrzymaliśmy opinię od Izb Rolniczych z dnia 22.11.2022r. i opinia jest pozytywna. </w:t>
      </w:r>
      <w:r w:rsidRPr="00F76883">
        <w:rPr>
          <w:rFonts w:ascii="Times New Roman" w:hAnsi="Times New Roman" w:cs="Times New Roman"/>
          <w:color w:val="000000"/>
          <w:sz w:val="24"/>
          <w:szCs w:val="24"/>
        </w:rPr>
        <w:t>Na tym zakończono.</w:t>
      </w:r>
      <w:r>
        <w:rPr>
          <w:rFonts w:ascii="Times New Roman" w:hAnsi="Times New Roman" w:cs="Times New Roman"/>
          <w:color w:val="000000"/>
          <w:sz w:val="24"/>
          <w:szCs w:val="24"/>
        </w:rPr>
        <w:t xml:space="preserve"> </w:t>
      </w:r>
      <w:r w:rsidRPr="00460C0D">
        <w:rPr>
          <w:rFonts w:ascii="Times New Roman" w:hAnsi="Times New Roman" w:cs="Times New Roman"/>
          <w:sz w:val="24"/>
          <w:szCs w:val="24"/>
        </w:rPr>
        <w:t>O</w:t>
      </w:r>
      <w:r>
        <w:rPr>
          <w:rFonts w:ascii="Times New Roman" w:hAnsi="Times New Roman" w:cs="Times New Roman"/>
          <w:sz w:val="24"/>
          <w:szCs w:val="24"/>
        </w:rPr>
        <w:t xml:space="preserve"> opinię została poproszona Komisja </w:t>
      </w:r>
      <w:bookmarkEnd w:id="25"/>
      <w:r>
        <w:rPr>
          <w:rFonts w:ascii="Times New Roman" w:hAnsi="Times New Roman" w:cs="Times New Roman"/>
          <w:sz w:val="24"/>
          <w:szCs w:val="24"/>
        </w:rPr>
        <w:t>Budżetu</w:t>
      </w:r>
      <w:r w:rsidR="00F806B9">
        <w:rPr>
          <w:rFonts w:ascii="Times New Roman" w:hAnsi="Times New Roman" w:cs="Times New Roman"/>
          <w:sz w:val="24"/>
          <w:szCs w:val="24"/>
        </w:rPr>
        <w:t xml:space="preserve"> </w:t>
      </w:r>
      <w:r>
        <w:rPr>
          <w:rFonts w:ascii="Times New Roman" w:hAnsi="Times New Roman" w:cs="Times New Roman"/>
          <w:sz w:val="24"/>
          <w:szCs w:val="24"/>
        </w:rPr>
        <w:t>i Finansów</w:t>
      </w:r>
      <w:r w:rsidR="00F806B9">
        <w:rPr>
          <w:rFonts w:ascii="Times New Roman" w:hAnsi="Times New Roman" w:cs="Times New Roman"/>
          <w:sz w:val="24"/>
          <w:szCs w:val="24"/>
        </w:rPr>
        <w:t xml:space="preserve"> i Komisja Rolna i Infrastruktury Technicznej. </w:t>
      </w:r>
      <w:r w:rsidRPr="00460C0D">
        <w:rPr>
          <w:rFonts w:ascii="Times New Roman" w:hAnsi="Times New Roman" w:cs="Times New Roman"/>
          <w:sz w:val="24"/>
          <w:szCs w:val="24"/>
        </w:rPr>
        <w:t>Radn</w:t>
      </w:r>
      <w:r w:rsidR="00F14D36">
        <w:rPr>
          <w:rFonts w:ascii="Times New Roman" w:hAnsi="Times New Roman" w:cs="Times New Roman"/>
          <w:sz w:val="24"/>
          <w:szCs w:val="24"/>
        </w:rPr>
        <w:t>y</w:t>
      </w:r>
      <w:r w:rsidRPr="00460C0D">
        <w:rPr>
          <w:rFonts w:ascii="Times New Roman" w:hAnsi="Times New Roman" w:cs="Times New Roman"/>
          <w:sz w:val="24"/>
          <w:szCs w:val="24"/>
        </w:rPr>
        <w:t xml:space="preserve"> M</w:t>
      </w:r>
      <w:r w:rsidR="00F14D36">
        <w:rPr>
          <w:rFonts w:ascii="Times New Roman" w:hAnsi="Times New Roman" w:cs="Times New Roman"/>
          <w:sz w:val="24"/>
          <w:szCs w:val="24"/>
        </w:rPr>
        <w:t>akowiecki Grzegorz</w:t>
      </w:r>
      <w:r w:rsidRPr="00460C0D">
        <w:rPr>
          <w:rFonts w:ascii="Times New Roman" w:hAnsi="Times New Roman" w:cs="Times New Roman"/>
          <w:sz w:val="24"/>
          <w:szCs w:val="24"/>
        </w:rPr>
        <w:t xml:space="preserve"> przedłożył informację, iż opinia jest pozytywna. </w:t>
      </w:r>
      <w:r w:rsidR="00F806B9">
        <w:rPr>
          <w:rFonts w:ascii="Times New Roman" w:hAnsi="Times New Roman" w:cs="Times New Roman"/>
          <w:sz w:val="24"/>
          <w:szCs w:val="24"/>
        </w:rPr>
        <w:t xml:space="preserve">Przewodniczący Komisji Rolnej i Infrastruktury Technicznej przedłożył informację, iż Komisja Rolna przeanalizowała kwoty, które zostały zaproponowane i doszliśmy do wniosku, że kwota GUSowska zostanie obniżona do kwoty </w:t>
      </w:r>
      <w:r w:rsidR="00F14D36">
        <w:rPr>
          <w:rFonts w:ascii="Times New Roman" w:hAnsi="Times New Roman" w:cs="Times New Roman"/>
          <w:sz w:val="24"/>
          <w:szCs w:val="24"/>
        </w:rPr>
        <w:t>61,60</w:t>
      </w:r>
      <w:r w:rsidR="00F806B9">
        <w:rPr>
          <w:rFonts w:ascii="Times New Roman" w:hAnsi="Times New Roman" w:cs="Times New Roman"/>
          <w:sz w:val="24"/>
          <w:szCs w:val="24"/>
        </w:rPr>
        <w:t xml:space="preserve"> zł. za kwintal</w:t>
      </w:r>
      <w:bookmarkStart w:id="26" w:name="_Hlk90041156"/>
      <w:r w:rsidR="00F14D36">
        <w:rPr>
          <w:rFonts w:ascii="Times New Roman" w:hAnsi="Times New Roman" w:cs="Times New Roman"/>
          <w:sz w:val="24"/>
          <w:szCs w:val="24"/>
        </w:rPr>
        <w:t xml:space="preserve">. </w:t>
      </w:r>
      <w:r w:rsidRPr="00460C0D">
        <w:rPr>
          <w:rFonts w:ascii="Times New Roman" w:hAnsi="Times New Roman" w:cs="Times New Roman"/>
          <w:sz w:val="24"/>
          <w:szCs w:val="24"/>
        </w:rPr>
        <w:t>Radni pytań nie miel</w:t>
      </w:r>
      <w:r w:rsidR="00774130">
        <w:rPr>
          <w:rFonts w:ascii="Times New Roman" w:hAnsi="Times New Roman" w:cs="Times New Roman"/>
          <w:sz w:val="24"/>
          <w:szCs w:val="24"/>
        </w:rPr>
        <w:t>i</w:t>
      </w:r>
      <w:r w:rsidRPr="00460C0D">
        <w:rPr>
          <w:rFonts w:ascii="Times New Roman" w:hAnsi="Times New Roman" w:cs="Times New Roman"/>
          <w:sz w:val="24"/>
          <w:szCs w:val="24"/>
        </w:rPr>
        <w:t xml:space="preserve">. Wiceprzewodniczący Błażej Krupa </w:t>
      </w:r>
      <w:r w:rsidR="00F14D36">
        <w:rPr>
          <w:rFonts w:ascii="Times New Roman" w:hAnsi="Times New Roman" w:cs="Times New Roman"/>
          <w:sz w:val="24"/>
          <w:szCs w:val="24"/>
        </w:rPr>
        <w:t xml:space="preserve">poprosił </w:t>
      </w:r>
      <w:r w:rsidR="007E0D11">
        <w:rPr>
          <w:rFonts w:ascii="Times New Roman" w:hAnsi="Times New Roman" w:cs="Times New Roman"/>
          <w:sz w:val="24"/>
          <w:szCs w:val="24"/>
        </w:rPr>
        <w:t xml:space="preserve">                       </w:t>
      </w:r>
      <w:r w:rsidR="00F14D36">
        <w:rPr>
          <w:rFonts w:ascii="Times New Roman" w:hAnsi="Times New Roman" w:cs="Times New Roman"/>
          <w:sz w:val="24"/>
          <w:szCs w:val="24"/>
        </w:rPr>
        <w:t xml:space="preserve">o </w:t>
      </w:r>
      <w:r w:rsidRPr="00460C0D">
        <w:rPr>
          <w:rFonts w:ascii="Times New Roman" w:hAnsi="Times New Roman" w:cs="Times New Roman"/>
          <w:sz w:val="24"/>
          <w:szCs w:val="24"/>
        </w:rPr>
        <w:t>odczyta</w:t>
      </w:r>
      <w:r w:rsidR="00F14D36">
        <w:rPr>
          <w:rFonts w:ascii="Times New Roman" w:hAnsi="Times New Roman" w:cs="Times New Roman"/>
          <w:sz w:val="24"/>
          <w:szCs w:val="24"/>
        </w:rPr>
        <w:t>nie</w:t>
      </w:r>
      <w:r w:rsidRPr="00460C0D">
        <w:rPr>
          <w:rFonts w:ascii="Times New Roman" w:hAnsi="Times New Roman" w:cs="Times New Roman"/>
          <w:sz w:val="24"/>
          <w:szCs w:val="24"/>
        </w:rPr>
        <w:t xml:space="preserve"> projekt</w:t>
      </w:r>
      <w:r w:rsidR="00F14D36">
        <w:rPr>
          <w:rFonts w:ascii="Times New Roman" w:hAnsi="Times New Roman" w:cs="Times New Roman"/>
          <w:sz w:val="24"/>
          <w:szCs w:val="24"/>
        </w:rPr>
        <w:t>u</w:t>
      </w:r>
      <w:r w:rsidRPr="00460C0D">
        <w:rPr>
          <w:rFonts w:ascii="Times New Roman" w:hAnsi="Times New Roman" w:cs="Times New Roman"/>
          <w:sz w:val="24"/>
          <w:szCs w:val="24"/>
        </w:rPr>
        <w:t xml:space="preserve"> uchwały </w:t>
      </w:r>
      <w:r w:rsidR="00F14D36">
        <w:rPr>
          <w:rFonts w:ascii="Times New Roman" w:hAnsi="Times New Roman" w:cs="Times New Roman"/>
          <w:sz w:val="24"/>
          <w:szCs w:val="24"/>
        </w:rPr>
        <w:t xml:space="preserve">panią Skarbnik, </w:t>
      </w:r>
      <w:r w:rsidRPr="00460C0D">
        <w:rPr>
          <w:rFonts w:ascii="Times New Roman" w:hAnsi="Times New Roman" w:cs="Times New Roman"/>
          <w:sz w:val="24"/>
          <w:szCs w:val="24"/>
        </w:rPr>
        <w:t>następnie uchwała została poddana pod głosowanie. Za głosowało 1</w:t>
      </w:r>
      <w:r w:rsidR="00F14D36">
        <w:rPr>
          <w:rFonts w:ascii="Times New Roman" w:hAnsi="Times New Roman" w:cs="Times New Roman"/>
          <w:sz w:val="24"/>
          <w:szCs w:val="24"/>
        </w:rPr>
        <w:t>3</w:t>
      </w:r>
      <w:r w:rsidRPr="00460C0D">
        <w:rPr>
          <w:rFonts w:ascii="Times New Roman" w:hAnsi="Times New Roman" w:cs="Times New Roman"/>
          <w:sz w:val="24"/>
          <w:szCs w:val="24"/>
        </w:rPr>
        <w:t xml:space="preserve"> radnych, przeciw 0, wstrzymujących 0. Uchwała Nr X</w:t>
      </w:r>
      <w:r w:rsidR="00F14D36">
        <w:rPr>
          <w:rFonts w:ascii="Times New Roman" w:hAnsi="Times New Roman" w:cs="Times New Roman"/>
          <w:sz w:val="24"/>
          <w:szCs w:val="24"/>
        </w:rPr>
        <w:t>LV</w:t>
      </w:r>
      <w:r w:rsidRPr="00460C0D">
        <w:rPr>
          <w:rFonts w:ascii="Times New Roman" w:hAnsi="Times New Roman" w:cs="Times New Roman"/>
          <w:sz w:val="24"/>
          <w:szCs w:val="24"/>
        </w:rPr>
        <w:t>/</w:t>
      </w:r>
      <w:r w:rsidR="00F14D36">
        <w:rPr>
          <w:rFonts w:ascii="Times New Roman" w:hAnsi="Times New Roman" w:cs="Times New Roman"/>
          <w:sz w:val="24"/>
          <w:szCs w:val="24"/>
        </w:rPr>
        <w:t>307</w:t>
      </w:r>
      <w:r w:rsidRPr="00460C0D">
        <w:rPr>
          <w:rFonts w:ascii="Times New Roman" w:hAnsi="Times New Roman" w:cs="Times New Roman"/>
          <w:sz w:val="24"/>
          <w:szCs w:val="24"/>
        </w:rPr>
        <w:t>/2</w:t>
      </w:r>
      <w:r w:rsidR="00F14D36">
        <w:rPr>
          <w:rFonts w:ascii="Times New Roman" w:hAnsi="Times New Roman" w:cs="Times New Roman"/>
          <w:sz w:val="24"/>
          <w:szCs w:val="24"/>
        </w:rPr>
        <w:t>2</w:t>
      </w:r>
      <w:r w:rsidRPr="00460C0D">
        <w:rPr>
          <w:rFonts w:ascii="Times New Roman" w:hAnsi="Times New Roman" w:cs="Times New Roman"/>
          <w:sz w:val="24"/>
          <w:szCs w:val="24"/>
        </w:rPr>
        <w:t xml:space="preserve"> została podjęta i stanowi załącznik do niniejszego protokołu.</w:t>
      </w:r>
    </w:p>
    <w:bookmarkEnd w:id="26"/>
    <w:p w14:paraId="62B4B7B6" w14:textId="7CB129D8" w:rsidR="004119BF" w:rsidRDefault="004119BF" w:rsidP="004119BF">
      <w:pPr>
        <w:suppressAutoHyphens/>
        <w:autoSpaceDN w:val="0"/>
        <w:spacing w:after="0" w:line="240" w:lineRule="auto"/>
        <w:jc w:val="both"/>
        <w:rPr>
          <w:rFonts w:ascii="Times New Roman" w:eastAsia="SimSun" w:hAnsi="Times New Roman" w:cs="Mangal"/>
          <w:b/>
          <w:bCs/>
          <w:kern w:val="3"/>
          <w:sz w:val="24"/>
          <w:szCs w:val="24"/>
          <w:lang w:eastAsia="zh-CN" w:bidi="hi-IN"/>
        </w:rPr>
      </w:pPr>
      <w:r>
        <w:rPr>
          <w:rFonts w:ascii="Liberation Serif" w:eastAsia="SimSun" w:hAnsi="Liberation Serif" w:cs="Mangal"/>
          <w:b/>
          <w:kern w:val="3"/>
          <w:sz w:val="24"/>
          <w:szCs w:val="24"/>
          <w:lang w:val="en-US" w:eastAsia="zh-CN" w:bidi="hi-IN"/>
        </w:rPr>
        <w:t>Ad.</w:t>
      </w:r>
      <w:r w:rsidR="00F14D36">
        <w:rPr>
          <w:rFonts w:ascii="Liberation Serif" w:eastAsia="SimSun" w:hAnsi="Liberation Serif" w:cs="Mangal"/>
          <w:b/>
          <w:kern w:val="3"/>
          <w:sz w:val="24"/>
          <w:szCs w:val="24"/>
          <w:lang w:val="en-US" w:eastAsia="zh-CN" w:bidi="hi-IN"/>
        </w:rPr>
        <w:t>10</w:t>
      </w:r>
      <w:r w:rsidRPr="0018047B">
        <w:rPr>
          <w:rFonts w:ascii="Liberation Serif" w:eastAsia="SimSun" w:hAnsi="Liberation Serif" w:cs="Mangal"/>
          <w:b/>
          <w:kern w:val="3"/>
          <w:sz w:val="24"/>
          <w:szCs w:val="24"/>
          <w:lang w:val="en-US" w:eastAsia="zh-CN" w:bidi="hi-IN"/>
        </w:rPr>
        <w:t xml:space="preserve"> </w:t>
      </w:r>
      <w:bookmarkStart w:id="27" w:name="_Hlk120602809"/>
      <w:r w:rsidR="00F14D36" w:rsidRPr="00F14D36">
        <w:rPr>
          <w:rFonts w:ascii="Liberation Serif" w:eastAsia="SimSun" w:hAnsi="Liberation Serif" w:cs="Mangal"/>
          <w:b/>
          <w:bCs/>
          <w:kern w:val="3"/>
          <w:sz w:val="24"/>
          <w:szCs w:val="24"/>
          <w:lang w:eastAsia="zh-CN" w:bidi="hi-IN"/>
        </w:rPr>
        <w:t>Podjęcie uchwały w sprawie rozpatrzenia petycji.</w:t>
      </w:r>
    </w:p>
    <w:bookmarkEnd w:id="27"/>
    <w:p w14:paraId="1112FCBF" w14:textId="77777777" w:rsidR="004119BF" w:rsidRPr="0018047B" w:rsidRDefault="004119BF" w:rsidP="004119BF">
      <w:pPr>
        <w:suppressAutoHyphens/>
        <w:autoSpaceDN w:val="0"/>
        <w:spacing w:after="0" w:line="240" w:lineRule="auto"/>
        <w:jc w:val="both"/>
        <w:rPr>
          <w:rFonts w:ascii="Times New Roman" w:eastAsia="SimSun" w:hAnsi="Times New Roman" w:cs="Mangal"/>
          <w:b/>
          <w:bCs/>
          <w:kern w:val="3"/>
          <w:sz w:val="24"/>
          <w:szCs w:val="24"/>
          <w:lang w:eastAsia="zh-CN" w:bidi="hi-IN"/>
        </w:rPr>
      </w:pPr>
    </w:p>
    <w:p w14:paraId="60287378" w14:textId="6943D6BA" w:rsidR="00774130" w:rsidRPr="00774130" w:rsidRDefault="004119BF" w:rsidP="00774130">
      <w:pPr>
        <w:jc w:val="both"/>
        <w:rPr>
          <w:rFonts w:ascii="Times New Roman" w:hAnsi="Times New Roman" w:cs="Times New Roman"/>
          <w:sz w:val="24"/>
          <w:szCs w:val="24"/>
        </w:rPr>
      </w:pPr>
      <w:bookmarkStart w:id="28" w:name="_Hlk90041323"/>
      <w:bookmarkStart w:id="29" w:name="_Hlk120602833"/>
      <w:r w:rsidRPr="00774130">
        <w:rPr>
          <w:rFonts w:ascii="Times New Roman" w:hAnsi="Times New Roman" w:cs="Times New Roman"/>
          <w:b/>
          <w:sz w:val="24"/>
          <w:szCs w:val="24"/>
        </w:rPr>
        <w:t xml:space="preserve">                    </w:t>
      </w:r>
      <w:r w:rsidR="00F14D36">
        <w:rPr>
          <w:rFonts w:ascii="Times New Roman" w:hAnsi="Times New Roman" w:cs="Times New Roman"/>
          <w:sz w:val="24"/>
          <w:szCs w:val="24"/>
        </w:rPr>
        <w:t>Wicep</w:t>
      </w:r>
      <w:r w:rsidRPr="00774130">
        <w:rPr>
          <w:rFonts w:ascii="Times New Roman" w:hAnsi="Times New Roman" w:cs="Times New Roman"/>
          <w:sz w:val="24"/>
          <w:szCs w:val="24"/>
        </w:rPr>
        <w:t>rzewodnicząc</w:t>
      </w:r>
      <w:r w:rsidR="00F14D36">
        <w:rPr>
          <w:rFonts w:ascii="Times New Roman" w:hAnsi="Times New Roman" w:cs="Times New Roman"/>
          <w:sz w:val="24"/>
          <w:szCs w:val="24"/>
        </w:rPr>
        <w:t>y</w:t>
      </w:r>
      <w:r w:rsidRPr="00774130">
        <w:rPr>
          <w:rFonts w:ascii="Times New Roman" w:hAnsi="Times New Roman" w:cs="Times New Roman"/>
          <w:sz w:val="24"/>
          <w:szCs w:val="24"/>
        </w:rPr>
        <w:t xml:space="preserve"> o przedłożenie informacji dotyczącej podjęcia w/w uchwały poprosił Panią D</w:t>
      </w:r>
      <w:r w:rsidR="00F14D36">
        <w:rPr>
          <w:rFonts w:ascii="Times New Roman" w:hAnsi="Times New Roman" w:cs="Times New Roman"/>
          <w:sz w:val="24"/>
          <w:szCs w:val="24"/>
        </w:rPr>
        <w:t>arię Łukaszewicz</w:t>
      </w:r>
      <w:r w:rsidRPr="00774130">
        <w:rPr>
          <w:rFonts w:ascii="Times New Roman" w:hAnsi="Times New Roman" w:cs="Times New Roman"/>
          <w:sz w:val="24"/>
          <w:szCs w:val="24"/>
        </w:rPr>
        <w:t>. Pani D</w:t>
      </w:r>
      <w:r w:rsidR="00F14D36">
        <w:rPr>
          <w:rFonts w:ascii="Times New Roman" w:hAnsi="Times New Roman" w:cs="Times New Roman"/>
          <w:sz w:val="24"/>
          <w:szCs w:val="24"/>
        </w:rPr>
        <w:t>aria</w:t>
      </w:r>
      <w:r w:rsidRPr="00774130">
        <w:rPr>
          <w:rFonts w:ascii="Times New Roman" w:hAnsi="Times New Roman" w:cs="Times New Roman"/>
          <w:sz w:val="24"/>
          <w:szCs w:val="24"/>
        </w:rPr>
        <w:t xml:space="preserve"> poinformowała, iż </w:t>
      </w:r>
      <w:bookmarkStart w:id="30" w:name="_Hlk90041470"/>
      <w:bookmarkEnd w:id="28"/>
      <w:r w:rsidR="00F14D36">
        <w:rPr>
          <w:rFonts w:ascii="Times New Roman" w:hAnsi="Times New Roman" w:cs="Times New Roman"/>
          <w:sz w:val="24"/>
          <w:szCs w:val="24"/>
        </w:rPr>
        <w:t>d</w:t>
      </w:r>
      <w:r w:rsidR="00F14D36" w:rsidRPr="00F14D36">
        <w:rPr>
          <w:rFonts w:ascii="Times New Roman" w:hAnsi="Times New Roman" w:cs="Times New Roman"/>
          <w:sz w:val="24"/>
          <w:szCs w:val="24"/>
        </w:rPr>
        <w:t>o Rady Miejskiej w Chodczu dnia wpłynęła petycja dotycząca montażu progów zwalniających na ul. Aptecznej w Chodczu.</w:t>
      </w:r>
      <w:r w:rsidR="00F14D36">
        <w:rPr>
          <w:rFonts w:ascii="Times New Roman" w:hAnsi="Times New Roman" w:cs="Times New Roman"/>
          <w:sz w:val="24"/>
          <w:szCs w:val="24"/>
        </w:rPr>
        <w:t xml:space="preserve"> </w:t>
      </w:r>
      <w:r w:rsidR="00F14D36" w:rsidRPr="00F14D36">
        <w:rPr>
          <w:rFonts w:ascii="Times New Roman" w:hAnsi="Times New Roman" w:cs="Times New Roman"/>
          <w:sz w:val="24"/>
          <w:szCs w:val="24"/>
        </w:rPr>
        <w:t xml:space="preserve">Przewodniczący Rady Miejskiej w Chodczu skierował petycję do Komisji Skarg,               Wniosków i Petycji celem jej analizy i zajęcia stanowiska. </w:t>
      </w:r>
      <w:r w:rsidR="00F14D36" w:rsidRPr="00F14D36">
        <w:rPr>
          <w:rFonts w:ascii="Times New Roman" w:eastAsia="SimSun" w:hAnsi="Times New Roman" w:cs="Times New Roman"/>
          <w:kern w:val="3"/>
          <w:sz w:val="24"/>
          <w:szCs w:val="24"/>
        </w:rPr>
        <w:t>Petycja została umieszczona na    stronie podmiotowej Biuletynu Informacji Publicznej Urzędu Miasta i Gminy Chodecz</w:t>
      </w:r>
      <w:r w:rsidR="00F14D36">
        <w:rPr>
          <w:rFonts w:ascii="Times New Roman" w:hAnsi="Times New Roman" w:cs="Times New Roman"/>
          <w:sz w:val="24"/>
          <w:szCs w:val="24"/>
        </w:rPr>
        <w:t xml:space="preserve">. </w:t>
      </w:r>
      <w:r w:rsidR="00F14D36" w:rsidRPr="00F14D36">
        <w:rPr>
          <w:rFonts w:ascii="Times New Roman" w:hAnsi="Times New Roman" w:cs="Times New Roman"/>
          <w:sz w:val="24"/>
          <w:szCs w:val="24"/>
        </w:rPr>
        <w:t>Komisja Skarg, Wniosków i Petycji na posiedzeniu w dniu 17 listopada 2022r. zapoznała się z dokumentem i oceniła, że forma wniesienia i treść wyczerpują znamiona petycji</w:t>
      </w:r>
      <w:r w:rsidR="00F14D36">
        <w:rPr>
          <w:rFonts w:ascii="Times New Roman" w:hAnsi="Times New Roman" w:cs="Times New Roman"/>
          <w:sz w:val="24"/>
          <w:szCs w:val="24"/>
        </w:rPr>
        <w:t xml:space="preserve">. </w:t>
      </w:r>
      <w:r w:rsidR="00F14D36" w:rsidRPr="00F14D36">
        <w:rPr>
          <w:rFonts w:ascii="Times New Roman" w:hAnsi="Times New Roman" w:cs="Times New Roman"/>
          <w:sz w:val="24"/>
          <w:szCs w:val="24"/>
        </w:rPr>
        <w:t>Po dokonaniu analizy petycji Komisja ustaliła, iż została ona rozpatrzona negatywnie. Zauważono, iż ruch wymienioną ulicą był spowodowany objazdem przez zamknięcie drogi powiatowej Chodecz – Modlibórz. Obecnie droga ta jest już dopuszczona do ruchu. Komisja stwierdza, iż na wskazanym odcinku drogi jest umieszczony znak ograniczający prędkość do 40 km/godz., którego kierowcy są zobowiązani przestrzegać. W związku z opisaną sytuacją w przedmiotowej petycji Komisja zwróci się do Policji o częstsze kontrolowanie tej ulicy. Ponadto Komisja stwierdza, że próg zwalniający nie może być</w:t>
      </w:r>
      <w:r w:rsidR="00A82F31">
        <w:rPr>
          <w:rFonts w:ascii="Times New Roman" w:hAnsi="Times New Roman" w:cs="Times New Roman"/>
          <w:sz w:val="24"/>
          <w:szCs w:val="24"/>
        </w:rPr>
        <w:t xml:space="preserve"> </w:t>
      </w:r>
      <w:r w:rsidR="00F14D36" w:rsidRPr="00F14D36">
        <w:rPr>
          <w:rFonts w:ascii="Times New Roman" w:hAnsi="Times New Roman" w:cs="Times New Roman"/>
          <w:sz w:val="24"/>
          <w:szCs w:val="24"/>
        </w:rPr>
        <w:t>usytuowany na zakręcie oraz w odległości nie mniejszej niż 25 m od zabudowań.</w:t>
      </w:r>
      <w:r w:rsidR="00A82F31">
        <w:rPr>
          <w:rFonts w:ascii="Times New Roman" w:hAnsi="Times New Roman" w:cs="Times New Roman"/>
          <w:sz w:val="24"/>
          <w:szCs w:val="24"/>
        </w:rPr>
        <w:t xml:space="preserve"> </w:t>
      </w:r>
      <w:r w:rsidR="00F14D36" w:rsidRPr="00F14D36">
        <w:rPr>
          <w:rFonts w:ascii="Times New Roman" w:hAnsi="Times New Roman" w:cs="Times New Roman"/>
          <w:sz w:val="24"/>
          <w:szCs w:val="24"/>
        </w:rPr>
        <w:t xml:space="preserve">Mając na uwadze powyższe Komisja Skarg, Wniosków </w:t>
      </w:r>
      <w:r w:rsidR="007E0D11">
        <w:rPr>
          <w:rFonts w:ascii="Times New Roman" w:hAnsi="Times New Roman" w:cs="Times New Roman"/>
          <w:sz w:val="24"/>
          <w:szCs w:val="24"/>
        </w:rPr>
        <w:t xml:space="preserve">                    </w:t>
      </w:r>
      <w:r w:rsidR="00F14D36" w:rsidRPr="00F14D36">
        <w:rPr>
          <w:rFonts w:ascii="Times New Roman" w:hAnsi="Times New Roman" w:cs="Times New Roman"/>
          <w:sz w:val="24"/>
          <w:szCs w:val="24"/>
        </w:rPr>
        <w:t>i Petycji rekomenduje Radzie</w:t>
      </w:r>
      <w:r w:rsidR="00A82F31">
        <w:rPr>
          <w:rFonts w:ascii="Times New Roman" w:hAnsi="Times New Roman" w:cs="Times New Roman"/>
          <w:sz w:val="24"/>
          <w:szCs w:val="24"/>
        </w:rPr>
        <w:t xml:space="preserve"> </w:t>
      </w:r>
      <w:r w:rsidR="00F14D36" w:rsidRPr="00F14D36">
        <w:rPr>
          <w:rFonts w:ascii="Times New Roman" w:hAnsi="Times New Roman" w:cs="Times New Roman"/>
          <w:sz w:val="24"/>
          <w:szCs w:val="24"/>
        </w:rPr>
        <w:t>Miejskiej w Chodczu uznanie przedmiotowej petycji w całości za niezasługującą na uwzględnienie i przyjęcie uchwały w proponowanym brzmieniu.</w:t>
      </w:r>
      <w:r w:rsidR="00A82F31">
        <w:rPr>
          <w:rFonts w:ascii="Times New Roman" w:hAnsi="Times New Roman" w:cs="Times New Roman"/>
          <w:sz w:val="24"/>
          <w:szCs w:val="24"/>
        </w:rPr>
        <w:t xml:space="preserve"> </w:t>
      </w:r>
      <w:r w:rsidR="00774130" w:rsidRPr="00774130">
        <w:rPr>
          <w:rFonts w:ascii="Times New Roman" w:hAnsi="Times New Roman" w:cs="Times New Roman"/>
          <w:color w:val="000000"/>
          <w:sz w:val="24"/>
          <w:szCs w:val="24"/>
        </w:rPr>
        <w:t xml:space="preserve">Na tym </w:t>
      </w:r>
      <w:r w:rsidR="00774130" w:rsidRPr="00774130">
        <w:rPr>
          <w:rFonts w:ascii="Times New Roman" w:hAnsi="Times New Roman" w:cs="Times New Roman"/>
          <w:color w:val="000000"/>
          <w:sz w:val="24"/>
          <w:szCs w:val="24"/>
        </w:rPr>
        <w:lastRenderedPageBreak/>
        <w:t xml:space="preserve">zakończono. </w:t>
      </w:r>
      <w:r w:rsidR="00774130" w:rsidRPr="00774130">
        <w:rPr>
          <w:rFonts w:ascii="Times New Roman" w:hAnsi="Times New Roman" w:cs="Times New Roman"/>
          <w:sz w:val="24"/>
          <w:szCs w:val="24"/>
        </w:rPr>
        <w:t xml:space="preserve">O opinię została poproszona Komisja </w:t>
      </w:r>
      <w:r w:rsidR="00F14D36">
        <w:rPr>
          <w:rFonts w:ascii="Times New Roman" w:hAnsi="Times New Roman" w:cs="Times New Roman"/>
          <w:sz w:val="24"/>
          <w:szCs w:val="24"/>
        </w:rPr>
        <w:t>Skarg, Wniosków i Petycji.</w:t>
      </w:r>
      <w:r w:rsidR="00774130" w:rsidRPr="00774130">
        <w:rPr>
          <w:rFonts w:ascii="Times New Roman" w:hAnsi="Times New Roman" w:cs="Times New Roman"/>
          <w:sz w:val="24"/>
          <w:szCs w:val="24"/>
        </w:rPr>
        <w:t xml:space="preserve"> </w:t>
      </w:r>
      <w:r w:rsidR="00F14D36">
        <w:rPr>
          <w:rFonts w:ascii="Times New Roman" w:hAnsi="Times New Roman" w:cs="Times New Roman"/>
          <w:sz w:val="24"/>
          <w:szCs w:val="24"/>
        </w:rPr>
        <w:t>Radny</w:t>
      </w:r>
      <w:r w:rsidR="00774130" w:rsidRPr="00774130">
        <w:rPr>
          <w:rFonts w:ascii="Times New Roman" w:hAnsi="Times New Roman" w:cs="Times New Roman"/>
          <w:sz w:val="24"/>
          <w:szCs w:val="24"/>
        </w:rPr>
        <w:t xml:space="preserve"> </w:t>
      </w:r>
      <w:r w:rsidR="00F14D36">
        <w:rPr>
          <w:rFonts w:ascii="Times New Roman" w:hAnsi="Times New Roman" w:cs="Times New Roman"/>
          <w:sz w:val="24"/>
          <w:szCs w:val="24"/>
        </w:rPr>
        <w:t>Roman Łuczak</w:t>
      </w:r>
      <w:r w:rsidR="00774130" w:rsidRPr="00774130">
        <w:rPr>
          <w:rFonts w:ascii="Times New Roman" w:hAnsi="Times New Roman" w:cs="Times New Roman"/>
          <w:sz w:val="24"/>
          <w:szCs w:val="24"/>
        </w:rPr>
        <w:t xml:space="preserve"> przedłożył informację, iż opinia Komisji jest pozytywna. Radni pytań nie miel</w:t>
      </w:r>
      <w:r w:rsidR="00774130">
        <w:rPr>
          <w:rFonts w:ascii="Times New Roman" w:hAnsi="Times New Roman" w:cs="Times New Roman"/>
          <w:sz w:val="24"/>
          <w:szCs w:val="24"/>
        </w:rPr>
        <w:t>i</w:t>
      </w:r>
      <w:r w:rsidR="00774130" w:rsidRPr="00774130">
        <w:rPr>
          <w:rFonts w:ascii="Times New Roman" w:hAnsi="Times New Roman" w:cs="Times New Roman"/>
          <w:sz w:val="24"/>
          <w:szCs w:val="24"/>
        </w:rPr>
        <w:t xml:space="preserve">. Wiceprzewodniczący Błażej Krupa </w:t>
      </w:r>
      <w:r w:rsidR="00F14D36">
        <w:rPr>
          <w:rFonts w:ascii="Times New Roman" w:hAnsi="Times New Roman" w:cs="Times New Roman"/>
          <w:sz w:val="24"/>
          <w:szCs w:val="24"/>
        </w:rPr>
        <w:t xml:space="preserve">o </w:t>
      </w:r>
      <w:r w:rsidR="00774130" w:rsidRPr="00774130">
        <w:rPr>
          <w:rFonts w:ascii="Times New Roman" w:hAnsi="Times New Roman" w:cs="Times New Roman"/>
          <w:sz w:val="24"/>
          <w:szCs w:val="24"/>
        </w:rPr>
        <w:t>odczyta</w:t>
      </w:r>
      <w:r w:rsidR="00F14D36">
        <w:rPr>
          <w:rFonts w:ascii="Times New Roman" w:hAnsi="Times New Roman" w:cs="Times New Roman"/>
          <w:sz w:val="24"/>
          <w:szCs w:val="24"/>
        </w:rPr>
        <w:t>nie</w:t>
      </w:r>
      <w:r w:rsidR="00774130" w:rsidRPr="00774130">
        <w:rPr>
          <w:rFonts w:ascii="Times New Roman" w:hAnsi="Times New Roman" w:cs="Times New Roman"/>
          <w:sz w:val="24"/>
          <w:szCs w:val="24"/>
        </w:rPr>
        <w:t xml:space="preserve"> projekt</w:t>
      </w:r>
      <w:r w:rsidR="00F14D36">
        <w:rPr>
          <w:rFonts w:ascii="Times New Roman" w:hAnsi="Times New Roman" w:cs="Times New Roman"/>
          <w:sz w:val="24"/>
          <w:szCs w:val="24"/>
        </w:rPr>
        <w:t>u</w:t>
      </w:r>
      <w:r w:rsidR="00774130" w:rsidRPr="00774130">
        <w:rPr>
          <w:rFonts w:ascii="Times New Roman" w:hAnsi="Times New Roman" w:cs="Times New Roman"/>
          <w:sz w:val="24"/>
          <w:szCs w:val="24"/>
        </w:rPr>
        <w:t xml:space="preserve"> uchwały </w:t>
      </w:r>
      <w:r w:rsidR="00F14D36">
        <w:rPr>
          <w:rFonts w:ascii="Times New Roman" w:hAnsi="Times New Roman" w:cs="Times New Roman"/>
          <w:sz w:val="24"/>
          <w:szCs w:val="24"/>
        </w:rPr>
        <w:t xml:space="preserve">poprosił </w:t>
      </w:r>
      <w:r w:rsidR="00A82F31">
        <w:rPr>
          <w:rFonts w:ascii="Times New Roman" w:hAnsi="Times New Roman" w:cs="Times New Roman"/>
          <w:sz w:val="24"/>
          <w:szCs w:val="24"/>
        </w:rPr>
        <w:t>Wiceprzewodniczącego Wiesława Pietrzaka</w:t>
      </w:r>
      <w:r w:rsidR="00F14D36">
        <w:rPr>
          <w:rFonts w:ascii="Times New Roman" w:hAnsi="Times New Roman" w:cs="Times New Roman"/>
          <w:sz w:val="24"/>
          <w:szCs w:val="24"/>
        </w:rPr>
        <w:t xml:space="preserve">, </w:t>
      </w:r>
      <w:r w:rsidR="00774130" w:rsidRPr="00774130">
        <w:rPr>
          <w:rFonts w:ascii="Times New Roman" w:hAnsi="Times New Roman" w:cs="Times New Roman"/>
          <w:sz w:val="24"/>
          <w:szCs w:val="24"/>
        </w:rPr>
        <w:t>następnie uchwała została poddana pod głosowanie. Za głosowało 1</w:t>
      </w:r>
      <w:r w:rsidR="00F14D36">
        <w:rPr>
          <w:rFonts w:ascii="Times New Roman" w:hAnsi="Times New Roman" w:cs="Times New Roman"/>
          <w:sz w:val="24"/>
          <w:szCs w:val="24"/>
        </w:rPr>
        <w:t>3</w:t>
      </w:r>
      <w:r w:rsidR="00774130" w:rsidRPr="00774130">
        <w:rPr>
          <w:rFonts w:ascii="Times New Roman" w:hAnsi="Times New Roman" w:cs="Times New Roman"/>
          <w:sz w:val="24"/>
          <w:szCs w:val="24"/>
        </w:rPr>
        <w:t xml:space="preserve"> radnych, przeciw 0, wstrzymujących 0. Uchwała Nr X</w:t>
      </w:r>
      <w:r w:rsidR="00F14D36">
        <w:rPr>
          <w:rFonts w:ascii="Times New Roman" w:hAnsi="Times New Roman" w:cs="Times New Roman"/>
          <w:sz w:val="24"/>
          <w:szCs w:val="24"/>
        </w:rPr>
        <w:t>LV</w:t>
      </w:r>
      <w:r w:rsidR="00774130" w:rsidRPr="00774130">
        <w:rPr>
          <w:rFonts w:ascii="Times New Roman" w:hAnsi="Times New Roman" w:cs="Times New Roman"/>
          <w:sz w:val="24"/>
          <w:szCs w:val="24"/>
        </w:rPr>
        <w:t>/</w:t>
      </w:r>
      <w:r w:rsidR="00F14D36">
        <w:rPr>
          <w:rFonts w:ascii="Times New Roman" w:hAnsi="Times New Roman" w:cs="Times New Roman"/>
          <w:sz w:val="24"/>
          <w:szCs w:val="24"/>
        </w:rPr>
        <w:t>308</w:t>
      </w:r>
      <w:r w:rsidR="00774130" w:rsidRPr="00774130">
        <w:rPr>
          <w:rFonts w:ascii="Times New Roman" w:hAnsi="Times New Roman" w:cs="Times New Roman"/>
          <w:sz w:val="24"/>
          <w:szCs w:val="24"/>
        </w:rPr>
        <w:t>/2</w:t>
      </w:r>
      <w:r w:rsidR="00F14D36">
        <w:rPr>
          <w:rFonts w:ascii="Times New Roman" w:hAnsi="Times New Roman" w:cs="Times New Roman"/>
          <w:sz w:val="24"/>
          <w:szCs w:val="24"/>
        </w:rPr>
        <w:t>2</w:t>
      </w:r>
      <w:r w:rsidR="00774130" w:rsidRPr="00774130">
        <w:rPr>
          <w:rFonts w:ascii="Times New Roman" w:hAnsi="Times New Roman" w:cs="Times New Roman"/>
          <w:sz w:val="24"/>
          <w:szCs w:val="24"/>
        </w:rPr>
        <w:t xml:space="preserve"> została podjęta i stanowi załącznik do niniejszego protokołu.</w:t>
      </w:r>
    </w:p>
    <w:bookmarkEnd w:id="29"/>
    <w:bookmarkEnd w:id="30"/>
    <w:p w14:paraId="23BF5400" w14:textId="77777777" w:rsidR="00A82F31" w:rsidRDefault="00774130" w:rsidP="00A82F31">
      <w:pPr>
        <w:suppressAutoHyphens/>
        <w:autoSpaceDN w:val="0"/>
        <w:spacing w:after="0" w:line="240" w:lineRule="auto"/>
        <w:jc w:val="both"/>
        <w:rPr>
          <w:rFonts w:ascii="Times New Roman" w:eastAsia="SimSun" w:hAnsi="Times New Roman" w:cs="Mangal"/>
          <w:b/>
          <w:bCs/>
          <w:kern w:val="3"/>
          <w:sz w:val="24"/>
          <w:szCs w:val="24"/>
          <w:lang w:eastAsia="zh-CN" w:bidi="hi-IN"/>
        </w:rPr>
      </w:pPr>
      <w:r>
        <w:rPr>
          <w:rFonts w:ascii="Times New Roman" w:eastAsia="Times New Roman" w:hAnsi="Times New Roman" w:cs="Times New Roman"/>
          <w:b/>
          <w:sz w:val="24"/>
          <w:szCs w:val="24"/>
          <w:lang w:eastAsia="ar-SA"/>
        </w:rPr>
        <w:t>Ad.</w:t>
      </w:r>
      <w:r w:rsidRPr="0018047B">
        <w:rPr>
          <w:rFonts w:ascii="Times New Roman" w:eastAsia="Times New Roman" w:hAnsi="Times New Roman" w:cs="Times New Roman"/>
          <w:b/>
          <w:sz w:val="24"/>
          <w:szCs w:val="24"/>
          <w:lang w:eastAsia="ar-SA"/>
        </w:rPr>
        <w:t>1</w:t>
      </w:r>
      <w:r w:rsidR="00A82F31">
        <w:rPr>
          <w:rFonts w:ascii="Times New Roman" w:eastAsia="Times New Roman" w:hAnsi="Times New Roman" w:cs="Times New Roman"/>
          <w:b/>
          <w:sz w:val="24"/>
          <w:szCs w:val="24"/>
          <w:lang w:eastAsia="ar-SA"/>
        </w:rPr>
        <w:t>1</w:t>
      </w:r>
      <w:r w:rsidRPr="0018047B">
        <w:rPr>
          <w:rFonts w:ascii="Times New Roman" w:eastAsia="Times New Roman" w:hAnsi="Times New Roman" w:cs="Times New Roman"/>
          <w:b/>
          <w:sz w:val="24"/>
          <w:szCs w:val="24"/>
          <w:lang w:eastAsia="ar-SA"/>
        </w:rPr>
        <w:t xml:space="preserve"> </w:t>
      </w:r>
      <w:bookmarkStart w:id="31" w:name="_Hlk120602876"/>
      <w:r w:rsidR="00A82F31" w:rsidRPr="00F14D36">
        <w:rPr>
          <w:rFonts w:ascii="Liberation Serif" w:eastAsia="SimSun" w:hAnsi="Liberation Serif" w:cs="Mangal"/>
          <w:b/>
          <w:bCs/>
          <w:kern w:val="3"/>
          <w:sz w:val="24"/>
          <w:szCs w:val="24"/>
          <w:lang w:eastAsia="zh-CN" w:bidi="hi-IN"/>
        </w:rPr>
        <w:t>Podjęcie uchwały w sprawie rozpatrzenia petycji.</w:t>
      </w:r>
      <w:bookmarkEnd w:id="31"/>
    </w:p>
    <w:p w14:paraId="708A9BCC" w14:textId="74E8D84F" w:rsidR="00A82F31" w:rsidRPr="00A82F31" w:rsidRDefault="00A82F31" w:rsidP="00A82F31">
      <w:pPr>
        <w:suppressAutoHyphens/>
        <w:autoSpaceDN w:val="0"/>
        <w:spacing w:after="0" w:line="240" w:lineRule="auto"/>
        <w:jc w:val="both"/>
        <w:rPr>
          <w:rFonts w:ascii="Times New Roman" w:eastAsia="SimSun" w:hAnsi="Times New Roman" w:cs="Mangal"/>
          <w:b/>
          <w:bCs/>
          <w:kern w:val="3"/>
          <w:sz w:val="24"/>
          <w:szCs w:val="24"/>
          <w:lang w:eastAsia="zh-CN" w:bidi="hi-IN"/>
        </w:rPr>
      </w:pPr>
      <w:r w:rsidRPr="00774130">
        <w:rPr>
          <w:rFonts w:ascii="Times New Roman" w:hAnsi="Times New Roman" w:cs="Times New Roman"/>
          <w:b/>
          <w:sz w:val="24"/>
          <w:szCs w:val="24"/>
        </w:rPr>
        <w:t xml:space="preserve">                    </w:t>
      </w:r>
    </w:p>
    <w:p w14:paraId="726F36C6" w14:textId="0F000C99" w:rsidR="00A82F31" w:rsidRPr="00A82F31" w:rsidRDefault="00A82F31" w:rsidP="00A82F31">
      <w:pPr>
        <w:jc w:val="both"/>
        <w:rPr>
          <w:rFonts w:ascii="Calibri" w:eastAsia="SimSun" w:hAnsi="Calibri" w:cs="F"/>
          <w:kern w:val="3"/>
        </w:rPr>
      </w:pPr>
      <w:r>
        <w:rPr>
          <w:rFonts w:ascii="Times New Roman" w:hAnsi="Times New Roman" w:cs="Times New Roman"/>
          <w:b/>
          <w:sz w:val="24"/>
          <w:szCs w:val="24"/>
        </w:rPr>
        <w:t xml:space="preserve">             </w:t>
      </w:r>
      <w:r>
        <w:rPr>
          <w:rFonts w:ascii="Times New Roman" w:hAnsi="Times New Roman" w:cs="Times New Roman"/>
          <w:sz w:val="24"/>
          <w:szCs w:val="24"/>
        </w:rPr>
        <w:t>Wicep</w:t>
      </w:r>
      <w:r w:rsidRPr="00774130">
        <w:rPr>
          <w:rFonts w:ascii="Times New Roman" w:hAnsi="Times New Roman" w:cs="Times New Roman"/>
          <w:sz w:val="24"/>
          <w:szCs w:val="24"/>
        </w:rPr>
        <w:t>rzewodnicząc</w:t>
      </w:r>
      <w:r>
        <w:rPr>
          <w:rFonts w:ascii="Times New Roman" w:hAnsi="Times New Roman" w:cs="Times New Roman"/>
          <w:sz w:val="24"/>
          <w:szCs w:val="24"/>
        </w:rPr>
        <w:t>y</w:t>
      </w:r>
      <w:r w:rsidRPr="00774130">
        <w:rPr>
          <w:rFonts w:ascii="Times New Roman" w:hAnsi="Times New Roman" w:cs="Times New Roman"/>
          <w:sz w:val="24"/>
          <w:szCs w:val="24"/>
        </w:rPr>
        <w:t xml:space="preserve"> o przedłożenie informacji dotyczącej podjęcia w/w uchwały poprosił Panią D</w:t>
      </w:r>
      <w:r>
        <w:rPr>
          <w:rFonts w:ascii="Times New Roman" w:hAnsi="Times New Roman" w:cs="Times New Roman"/>
          <w:sz w:val="24"/>
          <w:szCs w:val="24"/>
        </w:rPr>
        <w:t>arię Łukaszewicz</w:t>
      </w:r>
      <w:r w:rsidRPr="00774130">
        <w:rPr>
          <w:rFonts w:ascii="Times New Roman" w:hAnsi="Times New Roman" w:cs="Times New Roman"/>
          <w:sz w:val="24"/>
          <w:szCs w:val="24"/>
        </w:rPr>
        <w:t>. Pani D</w:t>
      </w:r>
      <w:r>
        <w:rPr>
          <w:rFonts w:ascii="Times New Roman" w:hAnsi="Times New Roman" w:cs="Times New Roman"/>
          <w:sz w:val="24"/>
          <w:szCs w:val="24"/>
        </w:rPr>
        <w:t>aria</w:t>
      </w:r>
      <w:r w:rsidRPr="00774130">
        <w:rPr>
          <w:rFonts w:ascii="Times New Roman" w:hAnsi="Times New Roman" w:cs="Times New Roman"/>
          <w:sz w:val="24"/>
          <w:szCs w:val="24"/>
        </w:rPr>
        <w:t xml:space="preserve"> poinformowała, iż </w:t>
      </w:r>
      <w:r>
        <w:rPr>
          <w:rFonts w:ascii="Times New Roman" w:hAnsi="Times New Roman" w:cs="Times New Roman"/>
          <w:sz w:val="24"/>
          <w:szCs w:val="24"/>
        </w:rPr>
        <w:t>d</w:t>
      </w:r>
      <w:r w:rsidRPr="00F14D36">
        <w:rPr>
          <w:rFonts w:ascii="Times New Roman" w:hAnsi="Times New Roman" w:cs="Times New Roman"/>
          <w:sz w:val="24"/>
          <w:szCs w:val="24"/>
        </w:rPr>
        <w:t>o</w:t>
      </w:r>
      <w:r w:rsidRPr="00A82F31">
        <w:rPr>
          <w:rFonts w:ascii="Times New Roman" w:hAnsi="Times New Roman" w:cs="Times New Roman"/>
          <w:sz w:val="24"/>
          <w:szCs w:val="24"/>
        </w:rPr>
        <w:t xml:space="preserve"> Rady Miejskiej</w:t>
      </w:r>
      <w:r>
        <w:rPr>
          <w:rFonts w:ascii="Times New Roman" w:hAnsi="Times New Roman" w:cs="Times New Roman"/>
          <w:sz w:val="24"/>
          <w:szCs w:val="24"/>
        </w:rPr>
        <w:t xml:space="preserve"> </w:t>
      </w:r>
      <w:r w:rsidRPr="00A82F31">
        <w:rPr>
          <w:rFonts w:ascii="Times New Roman" w:hAnsi="Times New Roman" w:cs="Times New Roman"/>
          <w:sz w:val="24"/>
          <w:szCs w:val="24"/>
        </w:rPr>
        <w:t>w</w:t>
      </w:r>
      <w:r>
        <w:rPr>
          <w:rFonts w:ascii="Times New Roman" w:hAnsi="Times New Roman" w:cs="Times New Roman"/>
          <w:sz w:val="24"/>
          <w:szCs w:val="24"/>
        </w:rPr>
        <w:t xml:space="preserve"> </w:t>
      </w:r>
      <w:r w:rsidRPr="00A82F31">
        <w:rPr>
          <w:rFonts w:ascii="Times New Roman" w:hAnsi="Times New Roman" w:cs="Times New Roman"/>
          <w:sz w:val="24"/>
          <w:szCs w:val="24"/>
        </w:rPr>
        <w:t>Chodczu drogą elektroniczną wpłynęła petycja dotycząca wykonania rekonesansu w obszarze związanym z potrzebą udostępniania przez Urząd urządzeń służących do dezynfekcji powietrza w miejscach użyteczności publicznej oraz zaplanowanie postępowania w trybie uproszczonym do 130 tyś. PLN lub w trybie Ustawy prawo zamówień publicznych, którego przedmiotem będzie zamówienie tego typu urządzeń.</w:t>
      </w:r>
      <w:r>
        <w:rPr>
          <w:rFonts w:ascii="Calibri" w:eastAsia="SimSun" w:hAnsi="Calibri" w:cs="F"/>
          <w:kern w:val="3"/>
        </w:rPr>
        <w:t xml:space="preserve"> </w:t>
      </w:r>
      <w:r w:rsidRPr="00A82F31">
        <w:rPr>
          <w:rFonts w:ascii="Times New Roman" w:hAnsi="Times New Roman" w:cs="Times New Roman"/>
          <w:sz w:val="24"/>
          <w:szCs w:val="24"/>
        </w:rPr>
        <w:t>Przewodniczący Rady Miejskiej w Chodczu skierował petycję do Komisji Skarg,</w:t>
      </w:r>
      <w:r>
        <w:rPr>
          <w:rFonts w:ascii="Times New Roman" w:hAnsi="Times New Roman" w:cs="Times New Roman"/>
          <w:sz w:val="24"/>
          <w:szCs w:val="24"/>
        </w:rPr>
        <w:t xml:space="preserve"> </w:t>
      </w:r>
      <w:r w:rsidRPr="00A82F31">
        <w:rPr>
          <w:rFonts w:ascii="Times New Roman" w:hAnsi="Times New Roman" w:cs="Times New Roman"/>
          <w:sz w:val="24"/>
          <w:szCs w:val="24"/>
        </w:rPr>
        <w:t>Wniosków i Petycji celem jej analizy</w:t>
      </w:r>
      <w:r>
        <w:rPr>
          <w:rFonts w:ascii="Times New Roman" w:hAnsi="Times New Roman" w:cs="Times New Roman"/>
          <w:sz w:val="24"/>
          <w:szCs w:val="24"/>
        </w:rPr>
        <w:t xml:space="preserve">. </w:t>
      </w:r>
      <w:r w:rsidRPr="00A82F31">
        <w:rPr>
          <w:rFonts w:ascii="Times New Roman" w:eastAsia="SimSun" w:hAnsi="Times New Roman" w:cs="Times New Roman"/>
          <w:kern w:val="3"/>
          <w:sz w:val="24"/>
          <w:szCs w:val="24"/>
        </w:rPr>
        <w:t>Petycja została umieszczona na stronie podmiotowej Biuletynu Informacji Publicznej Urzędu Miasta i Gminy Chodecz</w:t>
      </w:r>
      <w:r>
        <w:rPr>
          <w:rFonts w:ascii="Calibri" w:eastAsia="SimSun" w:hAnsi="Calibri" w:cs="F"/>
          <w:kern w:val="3"/>
        </w:rPr>
        <w:t xml:space="preserve">. </w:t>
      </w:r>
      <w:r w:rsidRPr="00A82F31">
        <w:rPr>
          <w:rFonts w:ascii="Times New Roman" w:hAnsi="Times New Roman" w:cs="Times New Roman"/>
          <w:sz w:val="24"/>
          <w:szCs w:val="24"/>
        </w:rPr>
        <w:t xml:space="preserve">Komisja Skarg, Wniosków i Petycji na posiedzeniu w dniu 17 listopada 2022r. zapoznała się </w:t>
      </w:r>
      <w:r w:rsidR="007E0D11">
        <w:rPr>
          <w:rFonts w:ascii="Times New Roman" w:hAnsi="Times New Roman" w:cs="Times New Roman"/>
          <w:sz w:val="24"/>
          <w:szCs w:val="24"/>
        </w:rPr>
        <w:t xml:space="preserve">             </w:t>
      </w:r>
      <w:r w:rsidRPr="00A82F31">
        <w:rPr>
          <w:rFonts w:ascii="Times New Roman" w:hAnsi="Times New Roman" w:cs="Times New Roman"/>
          <w:sz w:val="24"/>
          <w:szCs w:val="24"/>
        </w:rPr>
        <w:t>z dokumentem</w:t>
      </w:r>
      <w:r>
        <w:rPr>
          <w:rFonts w:ascii="Times New Roman" w:hAnsi="Times New Roman" w:cs="Times New Roman"/>
          <w:sz w:val="24"/>
          <w:szCs w:val="24"/>
        </w:rPr>
        <w:t xml:space="preserve">. </w:t>
      </w:r>
      <w:r w:rsidRPr="00A82F31">
        <w:rPr>
          <w:rFonts w:ascii="Times New Roman" w:hAnsi="Times New Roman" w:cs="Times New Roman"/>
          <w:sz w:val="24"/>
          <w:szCs w:val="24"/>
        </w:rPr>
        <w:t>Po dokonaniu analizy petycji Komisja ustaliła, iż została ona rozpatrzona negatywnie. Wykonano rekonesans w obszarze związanym z potrzebą udostępnienia przez Urząd urządzeń służących do dezynfekcji powietrza w miejscach użyteczności publicznej i nie stwierdzono takiej potrzeby. W związku z powyższym zaplanowanie postępowania w trybie uproszczonym do 130 tyś. PLN lub w trybie ustawy Prawo zamówień publicznych, którego przedmiotem będzie zamówienie tego typu urządzeń nie jest celowe.</w:t>
      </w:r>
      <w:r>
        <w:rPr>
          <w:rFonts w:ascii="Times New Roman" w:hAnsi="Times New Roman" w:cs="Times New Roman"/>
          <w:sz w:val="24"/>
          <w:szCs w:val="24"/>
        </w:rPr>
        <w:t xml:space="preserve"> </w:t>
      </w:r>
      <w:r w:rsidRPr="00A82F31">
        <w:rPr>
          <w:rFonts w:ascii="Times New Roman" w:hAnsi="Times New Roman" w:cs="Times New Roman"/>
          <w:sz w:val="24"/>
          <w:szCs w:val="24"/>
        </w:rPr>
        <w:t>Mając na uwadze powyższe Komisja Skarg, Wniosków i Petycji rekomenduje Radzie</w:t>
      </w:r>
      <w:r>
        <w:rPr>
          <w:rFonts w:ascii="Times New Roman" w:hAnsi="Times New Roman" w:cs="Times New Roman"/>
          <w:sz w:val="24"/>
          <w:szCs w:val="24"/>
        </w:rPr>
        <w:t xml:space="preserve"> </w:t>
      </w:r>
      <w:r w:rsidRPr="00A82F31">
        <w:rPr>
          <w:rFonts w:ascii="Times New Roman" w:hAnsi="Times New Roman" w:cs="Times New Roman"/>
          <w:sz w:val="24"/>
          <w:szCs w:val="24"/>
        </w:rPr>
        <w:t>Miejskiej w Chodczu uznanie przedmiotowej petycji w całości za niezasługującą na</w:t>
      </w:r>
      <w:r>
        <w:rPr>
          <w:rFonts w:ascii="Times New Roman" w:hAnsi="Times New Roman" w:cs="Times New Roman"/>
          <w:sz w:val="24"/>
          <w:szCs w:val="24"/>
        </w:rPr>
        <w:t xml:space="preserve"> </w:t>
      </w:r>
      <w:r w:rsidRPr="00A82F31">
        <w:rPr>
          <w:rFonts w:ascii="Times New Roman" w:hAnsi="Times New Roman" w:cs="Times New Roman"/>
          <w:sz w:val="24"/>
          <w:szCs w:val="24"/>
        </w:rPr>
        <w:t>uwzględnienie i przyjęcie uchwały w proponowanym brzmieniu.</w:t>
      </w:r>
      <w:r>
        <w:rPr>
          <w:rFonts w:ascii="Times New Roman" w:hAnsi="Times New Roman" w:cs="Times New Roman"/>
          <w:sz w:val="24"/>
          <w:szCs w:val="24"/>
        </w:rPr>
        <w:t xml:space="preserve"> </w:t>
      </w:r>
      <w:r w:rsidRPr="00774130">
        <w:rPr>
          <w:rFonts w:ascii="Times New Roman" w:hAnsi="Times New Roman" w:cs="Times New Roman"/>
          <w:color w:val="000000"/>
          <w:sz w:val="24"/>
          <w:szCs w:val="24"/>
        </w:rPr>
        <w:t xml:space="preserve">Na tym zakończono. </w:t>
      </w:r>
      <w:r w:rsidRPr="00774130">
        <w:rPr>
          <w:rFonts w:ascii="Times New Roman" w:hAnsi="Times New Roman" w:cs="Times New Roman"/>
          <w:sz w:val="24"/>
          <w:szCs w:val="24"/>
        </w:rPr>
        <w:t xml:space="preserve">O opinię została poproszona Komisja </w:t>
      </w:r>
      <w:r>
        <w:rPr>
          <w:rFonts w:ascii="Times New Roman" w:hAnsi="Times New Roman" w:cs="Times New Roman"/>
          <w:sz w:val="24"/>
          <w:szCs w:val="24"/>
        </w:rPr>
        <w:t>Skarg, Wniosków i Petycji.</w:t>
      </w:r>
      <w:r w:rsidRPr="00774130">
        <w:rPr>
          <w:rFonts w:ascii="Times New Roman" w:hAnsi="Times New Roman" w:cs="Times New Roman"/>
          <w:sz w:val="24"/>
          <w:szCs w:val="24"/>
        </w:rPr>
        <w:t xml:space="preserve"> </w:t>
      </w:r>
      <w:r>
        <w:rPr>
          <w:rFonts w:ascii="Times New Roman" w:hAnsi="Times New Roman" w:cs="Times New Roman"/>
          <w:sz w:val="24"/>
          <w:szCs w:val="24"/>
        </w:rPr>
        <w:t>Radny</w:t>
      </w:r>
      <w:r w:rsidRPr="00774130">
        <w:rPr>
          <w:rFonts w:ascii="Times New Roman" w:hAnsi="Times New Roman" w:cs="Times New Roman"/>
          <w:sz w:val="24"/>
          <w:szCs w:val="24"/>
        </w:rPr>
        <w:t xml:space="preserve"> </w:t>
      </w:r>
      <w:r>
        <w:rPr>
          <w:rFonts w:ascii="Times New Roman" w:hAnsi="Times New Roman" w:cs="Times New Roman"/>
          <w:sz w:val="24"/>
          <w:szCs w:val="24"/>
        </w:rPr>
        <w:t>Roman Łuczak</w:t>
      </w:r>
      <w:r w:rsidRPr="00774130">
        <w:rPr>
          <w:rFonts w:ascii="Times New Roman" w:hAnsi="Times New Roman" w:cs="Times New Roman"/>
          <w:sz w:val="24"/>
          <w:szCs w:val="24"/>
        </w:rPr>
        <w:t xml:space="preserve"> przedłożył informację, iż opinia Komisji jest pozytywna. Radni pytań nie miel</w:t>
      </w:r>
      <w:r>
        <w:rPr>
          <w:rFonts w:ascii="Times New Roman" w:hAnsi="Times New Roman" w:cs="Times New Roman"/>
          <w:sz w:val="24"/>
          <w:szCs w:val="24"/>
        </w:rPr>
        <w:t>i</w:t>
      </w:r>
      <w:r w:rsidRPr="00774130">
        <w:rPr>
          <w:rFonts w:ascii="Times New Roman" w:hAnsi="Times New Roman" w:cs="Times New Roman"/>
          <w:sz w:val="24"/>
          <w:szCs w:val="24"/>
        </w:rPr>
        <w:t xml:space="preserve">. Wiceprzewodniczący Błażej Krupa </w:t>
      </w:r>
      <w:r w:rsidR="007E0D1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774130">
        <w:rPr>
          <w:rFonts w:ascii="Times New Roman" w:hAnsi="Times New Roman" w:cs="Times New Roman"/>
          <w:sz w:val="24"/>
          <w:szCs w:val="24"/>
        </w:rPr>
        <w:t>odczyta</w:t>
      </w:r>
      <w:r>
        <w:rPr>
          <w:rFonts w:ascii="Times New Roman" w:hAnsi="Times New Roman" w:cs="Times New Roman"/>
          <w:sz w:val="24"/>
          <w:szCs w:val="24"/>
        </w:rPr>
        <w:t>nie</w:t>
      </w:r>
      <w:r w:rsidRPr="00774130">
        <w:rPr>
          <w:rFonts w:ascii="Times New Roman" w:hAnsi="Times New Roman" w:cs="Times New Roman"/>
          <w:sz w:val="24"/>
          <w:szCs w:val="24"/>
        </w:rPr>
        <w:t xml:space="preserve"> projekt</w:t>
      </w:r>
      <w:r>
        <w:rPr>
          <w:rFonts w:ascii="Times New Roman" w:hAnsi="Times New Roman" w:cs="Times New Roman"/>
          <w:sz w:val="24"/>
          <w:szCs w:val="24"/>
        </w:rPr>
        <w:t>u</w:t>
      </w:r>
      <w:r w:rsidRPr="00774130">
        <w:rPr>
          <w:rFonts w:ascii="Times New Roman" w:hAnsi="Times New Roman" w:cs="Times New Roman"/>
          <w:sz w:val="24"/>
          <w:szCs w:val="24"/>
        </w:rPr>
        <w:t xml:space="preserve"> uchwały </w:t>
      </w:r>
      <w:r>
        <w:rPr>
          <w:rFonts w:ascii="Times New Roman" w:hAnsi="Times New Roman" w:cs="Times New Roman"/>
          <w:sz w:val="24"/>
          <w:szCs w:val="24"/>
        </w:rPr>
        <w:t xml:space="preserve">poprosił Wiceprzewodniczącego Wiesława Pietrzaka, </w:t>
      </w:r>
      <w:r w:rsidRPr="00774130">
        <w:rPr>
          <w:rFonts w:ascii="Times New Roman" w:hAnsi="Times New Roman" w:cs="Times New Roman"/>
          <w:sz w:val="24"/>
          <w:szCs w:val="24"/>
        </w:rPr>
        <w:t>następnie uchwała została poddana pod głosowanie. Za głosowało 1</w:t>
      </w:r>
      <w:r>
        <w:rPr>
          <w:rFonts w:ascii="Times New Roman" w:hAnsi="Times New Roman" w:cs="Times New Roman"/>
          <w:sz w:val="24"/>
          <w:szCs w:val="24"/>
        </w:rPr>
        <w:t>3</w:t>
      </w:r>
      <w:r w:rsidRPr="00774130">
        <w:rPr>
          <w:rFonts w:ascii="Times New Roman" w:hAnsi="Times New Roman" w:cs="Times New Roman"/>
          <w:sz w:val="24"/>
          <w:szCs w:val="24"/>
        </w:rPr>
        <w:t xml:space="preserve"> radnych, przeciw 0, wstrzymujących 0. Uchwała Nr X</w:t>
      </w:r>
      <w:r>
        <w:rPr>
          <w:rFonts w:ascii="Times New Roman" w:hAnsi="Times New Roman" w:cs="Times New Roman"/>
          <w:sz w:val="24"/>
          <w:szCs w:val="24"/>
        </w:rPr>
        <w:t>LV</w:t>
      </w:r>
      <w:r w:rsidRPr="00774130">
        <w:rPr>
          <w:rFonts w:ascii="Times New Roman" w:hAnsi="Times New Roman" w:cs="Times New Roman"/>
          <w:sz w:val="24"/>
          <w:szCs w:val="24"/>
        </w:rPr>
        <w:t>/</w:t>
      </w:r>
      <w:r>
        <w:rPr>
          <w:rFonts w:ascii="Times New Roman" w:hAnsi="Times New Roman" w:cs="Times New Roman"/>
          <w:sz w:val="24"/>
          <w:szCs w:val="24"/>
        </w:rPr>
        <w:t>30</w:t>
      </w:r>
      <w:r>
        <w:rPr>
          <w:rFonts w:ascii="Times New Roman" w:hAnsi="Times New Roman" w:cs="Times New Roman"/>
          <w:sz w:val="24"/>
          <w:szCs w:val="24"/>
        </w:rPr>
        <w:t>9</w:t>
      </w:r>
      <w:r w:rsidRPr="00774130">
        <w:rPr>
          <w:rFonts w:ascii="Times New Roman" w:hAnsi="Times New Roman" w:cs="Times New Roman"/>
          <w:sz w:val="24"/>
          <w:szCs w:val="24"/>
        </w:rPr>
        <w:t>/2</w:t>
      </w:r>
      <w:r>
        <w:rPr>
          <w:rFonts w:ascii="Times New Roman" w:hAnsi="Times New Roman" w:cs="Times New Roman"/>
          <w:sz w:val="24"/>
          <w:szCs w:val="24"/>
        </w:rPr>
        <w:t>2</w:t>
      </w:r>
      <w:r w:rsidRPr="00774130">
        <w:rPr>
          <w:rFonts w:ascii="Times New Roman" w:hAnsi="Times New Roman" w:cs="Times New Roman"/>
          <w:sz w:val="24"/>
          <w:szCs w:val="24"/>
        </w:rPr>
        <w:t xml:space="preserve"> została podjęta i stanowi załącznik do niniejszego protokołu.</w:t>
      </w:r>
    </w:p>
    <w:p w14:paraId="31D97C56" w14:textId="77777777" w:rsidR="00A82F31" w:rsidRDefault="007471EE" w:rsidP="00A82F31">
      <w:pPr>
        <w:suppressAutoHyphens/>
        <w:autoSpaceDN w:val="0"/>
        <w:spacing w:after="0" w:line="240" w:lineRule="auto"/>
        <w:jc w:val="both"/>
        <w:rPr>
          <w:rFonts w:ascii="Times New Roman" w:eastAsia="SimSun" w:hAnsi="Times New Roman" w:cs="Mangal"/>
          <w:b/>
          <w:bCs/>
          <w:kern w:val="3"/>
          <w:sz w:val="24"/>
          <w:szCs w:val="24"/>
          <w:lang w:eastAsia="zh-CN" w:bidi="hi-IN"/>
        </w:rPr>
      </w:pPr>
      <w:r>
        <w:rPr>
          <w:rFonts w:ascii="Times New Roman" w:hAnsi="Times New Roman" w:cs="Times New Roman"/>
          <w:b/>
          <w:sz w:val="24"/>
          <w:szCs w:val="24"/>
        </w:rPr>
        <w:t>Ad.1</w:t>
      </w:r>
      <w:r w:rsidR="00A82F31">
        <w:rPr>
          <w:rFonts w:ascii="Times New Roman" w:hAnsi="Times New Roman" w:cs="Times New Roman"/>
          <w:b/>
          <w:sz w:val="24"/>
          <w:szCs w:val="24"/>
        </w:rPr>
        <w:t>2</w:t>
      </w:r>
      <w:r>
        <w:rPr>
          <w:rFonts w:ascii="Times New Roman" w:hAnsi="Times New Roman" w:cs="Times New Roman"/>
          <w:b/>
          <w:sz w:val="24"/>
          <w:szCs w:val="24"/>
        </w:rPr>
        <w:t xml:space="preserve"> </w:t>
      </w:r>
      <w:r w:rsidR="00A82F31" w:rsidRPr="00F14D36">
        <w:rPr>
          <w:rFonts w:ascii="Liberation Serif" w:eastAsia="SimSun" w:hAnsi="Liberation Serif" w:cs="Mangal"/>
          <w:b/>
          <w:bCs/>
          <w:kern w:val="3"/>
          <w:sz w:val="24"/>
          <w:szCs w:val="24"/>
          <w:lang w:eastAsia="zh-CN" w:bidi="hi-IN"/>
        </w:rPr>
        <w:t>Podjęcie uchwały w sprawie rozpatrzenia petycji.</w:t>
      </w:r>
    </w:p>
    <w:p w14:paraId="4871B083" w14:textId="77777777" w:rsidR="00A82F31" w:rsidRDefault="00A82F31" w:rsidP="00127513">
      <w:pPr>
        <w:spacing w:after="0"/>
        <w:jc w:val="both"/>
        <w:rPr>
          <w:rFonts w:ascii="Times New Roman" w:hAnsi="Times New Roman" w:cs="Times New Roman"/>
          <w:b/>
          <w:sz w:val="24"/>
          <w:szCs w:val="24"/>
        </w:rPr>
      </w:pPr>
    </w:p>
    <w:p w14:paraId="6E43E6C6" w14:textId="446B3667" w:rsidR="00A82F31" w:rsidRPr="00A82F31" w:rsidRDefault="00A82F31" w:rsidP="00A82F31">
      <w:pPr>
        <w:jc w:val="both"/>
        <w:rPr>
          <w:rFonts w:ascii="Calibri" w:eastAsia="SimSun" w:hAnsi="Calibri" w:cs="F"/>
          <w:kern w:val="3"/>
        </w:rPr>
      </w:pPr>
      <w:bookmarkStart w:id="32" w:name="_Hlk120603340"/>
      <w:r w:rsidRPr="00774130">
        <w:rPr>
          <w:rFonts w:ascii="Times New Roman" w:hAnsi="Times New Roman" w:cs="Times New Roman"/>
          <w:b/>
          <w:sz w:val="24"/>
          <w:szCs w:val="24"/>
        </w:rPr>
        <w:t xml:space="preserve">                    </w:t>
      </w:r>
      <w:r>
        <w:rPr>
          <w:rFonts w:ascii="Times New Roman" w:hAnsi="Times New Roman" w:cs="Times New Roman"/>
          <w:sz w:val="24"/>
          <w:szCs w:val="24"/>
        </w:rPr>
        <w:t>Wicep</w:t>
      </w:r>
      <w:r w:rsidRPr="00774130">
        <w:rPr>
          <w:rFonts w:ascii="Times New Roman" w:hAnsi="Times New Roman" w:cs="Times New Roman"/>
          <w:sz w:val="24"/>
          <w:szCs w:val="24"/>
        </w:rPr>
        <w:t>rzewodnicząc</w:t>
      </w:r>
      <w:r>
        <w:rPr>
          <w:rFonts w:ascii="Times New Roman" w:hAnsi="Times New Roman" w:cs="Times New Roman"/>
          <w:sz w:val="24"/>
          <w:szCs w:val="24"/>
        </w:rPr>
        <w:t>y</w:t>
      </w:r>
      <w:r w:rsidRPr="00774130">
        <w:rPr>
          <w:rFonts w:ascii="Times New Roman" w:hAnsi="Times New Roman" w:cs="Times New Roman"/>
          <w:sz w:val="24"/>
          <w:szCs w:val="24"/>
        </w:rPr>
        <w:t xml:space="preserve"> o przedłożenie informacji dotyczącej podjęcia w/w uchwały poprosił Panią D</w:t>
      </w:r>
      <w:r>
        <w:rPr>
          <w:rFonts w:ascii="Times New Roman" w:hAnsi="Times New Roman" w:cs="Times New Roman"/>
          <w:sz w:val="24"/>
          <w:szCs w:val="24"/>
        </w:rPr>
        <w:t>arię Łukaszewicz</w:t>
      </w:r>
      <w:r w:rsidRPr="00774130">
        <w:rPr>
          <w:rFonts w:ascii="Times New Roman" w:hAnsi="Times New Roman" w:cs="Times New Roman"/>
          <w:sz w:val="24"/>
          <w:szCs w:val="24"/>
        </w:rPr>
        <w:t>. Pani D</w:t>
      </w:r>
      <w:r>
        <w:rPr>
          <w:rFonts w:ascii="Times New Roman" w:hAnsi="Times New Roman" w:cs="Times New Roman"/>
          <w:sz w:val="24"/>
          <w:szCs w:val="24"/>
        </w:rPr>
        <w:t>aria</w:t>
      </w:r>
      <w:r w:rsidRPr="00774130">
        <w:rPr>
          <w:rFonts w:ascii="Times New Roman" w:hAnsi="Times New Roman" w:cs="Times New Roman"/>
          <w:sz w:val="24"/>
          <w:szCs w:val="24"/>
        </w:rPr>
        <w:t xml:space="preserve"> poinformowała, iż </w:t>
      </w:r>
      <w:r>
        <w:rPr>
          <w:rFonts w:ascii="Times New Roman" w:hAnsi="Times New Roman" w:cs="Times New Roman"/>
          <w:sz w:val="24"/>
          <w:szCs w:val="24"/>
        </w:rPr>
        <w:t>d</w:t>
      </w:r>
      <w:r w:rsidRPr="00F14D36">
        <w:rPr>
          <w:rFonts w:ascii="Times New Roman" w:hAnsi="Times New Roman" w:cs="Times New Roman"/>
          <w:sz w:val="24"/>
          <w:szCs w:val="24"/>
        </w:rPr>
        <w:t>o</w:t>
      </w:r>
      <w:r>
        <w:rPr>
          <w:rFonts w:ascii="Times New Roman" w:hAnsi="Times New Roman" w:cs="Times New Roman"/>
          <w:sz w:val="24"/>
          <w:szCs w:val="24"/>
        </w:rPr>
        <w:t xml:space="preserve"> </w:t>
      </w:r>
      <w:r w:rsidRPr="00A82F31">
        <w:rPr>
          <w:rFonts w:ascii="Times New Roman" w:hAnsi="Times New Roman" w:cs="Times New Roman"/>
          <w:sz w:val="24"/>
          <w:szCs w:val="24"/>
        </w:rPr>
        <w:t>Rady Miejskiej w Chodczu wpłynęła</w:t>
      </w:r>
      <w:r>
        <w:rPr>
          <w:rFonts w:ascii="Times New Roman" w:hAnsi="Times New Roman" w:cs="Times New Roman"/>
          <w:sz w:val="24"/>
          <w:szCs w:val="24"/>
        </w:rPr>
        <w:t xml:space="preserve"> </w:t>
      </w:r>
      <w:r w:rsidRPr="00A82F31">
        <w:rPr>
          <w:rFonts w:ascii="Times New Roman" w:hAnsi="Times New Roman" w:cs="Times New Roman"/>
          <w:sz w:val="24"/>
          <w:szCs w:val="24"/>
        </w:rPr>
        <w:t>petycja dotycząca uroczystego uczczenia 100. rocznicy uchwalenia pierwszej – Polskiej Republikańskiej Konstytucji (Konstytucji Marcowej) z 1921/22r. Konstytucja weszła w życie w grudniu 1922 roku.</w:t>
      </w:r>
      <w:r>
        <w:rPr>
          <w:rFonts w:ascii="Times New Roman" w:hAnsi="Times New Roman" w:cs="Times New Roman"/>
          <w:sz w:val="24"/>
          <w:szCs w:val="24"/>
        </w:rPr>
        <w:t xml:space="preserve"> </w:t>
      </w:r>
      <w:r w:rsidRPr="00A82F31">
        <w:rPr>
          <w:rFonts w:ascii="Times New Roman" w:hAnsi="Times New Roman" w:cs="Times New Roman"/>
          <w:sz w:val="24"/>
          <w:szCs w:val="24"/>
        </w:rPr>
        <w:t>Przewodniczący Rady Miejskiej w Chodczu skierował petycję do Komisji Skarg,</w:t>
      </w:r>
      <w:r>
        <w:rPr>
          <w:rFonts w:ascii="Times New Roman" w:hAnsi="Times New Roman" w:cs="Times New Roman"/>
          <w:sz w:val="24"/>
          <w:szCs w:val="24"/>
        </w:rPr>
        <w:t xml:space="preserve"> </w:t>
      </w:r>
      <w:r w:rsidRPr="00A82F31">
        <w:rPr>
          <w:rFonts w:ascii="Times New Roman" w:hAnsi="Times New Roman" w:cs="Times New Roman"/>
          <w:sz w:val="24"/>
          <w:szCs w:val="24"/>
        </w:rPr>
        <w:t>Wniosków i Petycji</w:t>
      </w:r>
      <w:r>
        <w:rPr>
          <w:rFonts w:ascii="Times New Roman" w:hAnsi="Times New Roman" w:cs="Times New Roman"/>
          <w:sz w:val="24"/>
          <w:szCs w:val="24"/>
        </w:rPr>
        <w:t xml:space="preserve">. </w:t>
      </w:r>
      <w:r w:rsidRPr="00A82F31">
        <w:rPr>
          <w:rFonts w:ascii="Times New Roman" w:eastAsia="SimSun" w:hAnsi="Times New Roman" w:cs="Times New Roman"/>
          <w:kern w:val="3"/>
          <w:sz w:val="24"/>
          <w:szCs w:val="24"/>
        </w:rPr>
        <w:t>Petycja została umieszczona na stronie podmiotowej Biuletynu Informacji Publicznej Urzędu Miasta i Gminy Chodecz</w:t>
      </w:r>
      <w:r>
        <w:rPr>
          <w:rFonts w:ascii="Calibri" w:eastAsia="SimSun" w:hAnsi="Calibri" w:cs="F"/>
          <w:kern w:val="3"/>
        </w:rPr>
        <w:t xml:space="preserve">. </w:t>
      </w:r>
      <w:r w:rsidRPr="00A82F31">
        <w:rPr>
          <w:rFonts w:ascii="Times New Roman" w:hAnsi="Times New Roman" w:cs="Times New Roman"/>
          <w:sz w:val="24"/>
          <w:szCs w:val="24"/>
        </w:rPr>
        <w:t>Komisja Skarg, Wniosków i Petycji na posiedzeniu w dniu 17 listopada 2022r. zapoznała się z dokumentem</w:t>
      </w:r>
      <w:r>
        <w:rPr>
          <w:rFonts w:ascii="Times New Roman" w:hAnsi="Times New Roman" w:cs="Times New Roman"/>
          <w:sz w:val="24"/>
          <w:szCs w:val="24"/>
        </w:rPr>
        <w:t xml:space="preserve">. </w:t>
      </w:r>
      <w:r w:rsidRPr="00A82F31">
        <w:rPr>
          <w:rFonts w:ascii="Times New Roman" w:hAnsi="Times New Roman" w:cs="Times New Roman"/>
          <w:sz w:val="24"/>
          <w:szCs w:val="24"/>
        </w:rPr>
        <w:t xml:space="preserve">Po dokonaniu analizy petycji Komisja ustaliła, iż została ona rozpatrzona negatywnie. Rada Miejska nie widzi konieczności świętowania rocznicy Konstytucji Marcowej w formie wskazanej w petycji. </w:t>
      </w:r>
      <w:r>
        <w:rPr>
          <w:rFonts w:ascii="Calibri" w:eastAsia="SimSun" w:hAnsi="Calibri" w:cs="F"/>
          <w:kern w:val="3"/>
        </w:rPr>
        <w:t xml:space="preserve"> </w:t>
      </w:r>
      <w:r w:rsidRPr="00A82F31">
        <w:rPr>
          <w:rFonts w:ascii="Times New Roman" w:hAnsi="Times New Roman" w:cs="Times New Roman"/>
          <w:sz w:val="24"/>
          <w:szCs w:val="24"/>
        </w:rPr>
        <w:t xml:space="preserve">Mając na uwadze powyższe Komisja Skarg, Wniosków i Petycji rekomenduje Radzie          </w:t>
      </w:r>
      <w:r w:rsidRPr="00A82F31">
        <w:rPr>
          <w:rFonts w:ascii="Times New Roman" w:hAnsi="Times New Roman" w:cs="Times New Roman"/>
          <w:sz w:val="24"/>
          <w:szCs w:val="24"/>
        </w:rPr>
        <w:lastRenderedPageBreak/>
        <w:t xml:space="preserve">Miejskiej w Chodczu uznanie przedmiotowej petycji w całości za niezasługującą                                   na  uwzględnienie i przyjęcie uchwały w proponowanym brzmieniu. </w:t>
      </w:r>
      <w:r w:rsidRPr="00774130">
        <w:rPr>
          <w:rFonts w:ascii="Times New Roman" w:hAnsi="Times New Roman" w:cs="Times New Roman"/>
          <w:color w:val="000000"/>
          <w:sz w:val="24"/>
          <w:szCs w:val="24"/>
        </w:rPr>
        <w:t xml:space="preserve">Na tym zakończono. </w:t>
      </w:r>
      <w:r w:rsidR="007E0D11">
        <w:rPr>
          <w:rFonts w:ascii="Times New Roman" w:hAnsi="Times New Roman" w:cs="Times New Roman"/>
          <w:color w:val="000000"/>
          <w:sz w:val="24"/>
          <w:szCs w:val="24"/>
        </w:rPr>
        <w:t xml:space="preserve">                   </w:t>
      </w:r>
      <w:r w:rsidRPr="00774130">
        <w:rPr>
          <w:rFonts w:ascii="Times New Roman" w:hAnsi="Times New Roman" w:cs="Times New Roman"/>
          <w:sz w:val="24"/>
          <w:szCs w:val="24"/>
        </w:rPr>
        <w:t xml:space="preserve">O opinię została poproszona Komisja </w:t>
      </w:r>
      <w:r>
        <w:rPr>
          <w:rFonts w:ascii="Times New Roman" w:hAnsi="Times New Roman" w:cs="Times New Roman"/>
          <w:sz w:val="24"/>
          <w:szCs w:val="24"/>
        </w:rPr>
        <w:t>Skarg, Wniosków i Petycji.</w:t>
      </w:r>
      <w:r w:rsidRPr="00774130">
        <w:rPr>
          <w:rFonts w:ascii="Times New Roman" w:hAnsi="Times New Roman" w:cs="Times New Roman"/>
          <w:sz w:val="24"/>
          <w:szCs w:val="24"/>
        </w:rPr>
        <w:t xml:space="preserve"> </w:t>
      </w:r>
      <w:r>
        <w:rPr>
          <w:rFonts w:ascii="Times New Roman" w:hAnsi="Times New Roman" w:cs="Times New Roman"/>
          <w:sz w:val="24"/>
          <w:szCs w:val="24"/>
        </w:rPr>
        <w:t>Radny</w:t>
      </w:r>
      <w:r w:rsidRPr="00774130">
        <w:rPr>
          <w:rFonts w:ascii="Times New Roman" w:hAnsi="Times New Roman" w:cs="Times New Roman"/>
          <w:sz w:val="24"/>
          <w:szCs w:val="24"/>
        </w:rPr>
        <w:t xml:space="preserve"> </w:t>
      </w:r>
      <w:r>
        <w:rPr>
          <w:rFonts w:ascii="Times New Roman" w:hAnsi="Times New Roman" w:cs="Times New Roman"/>
          <w:sz w:val="24"/>
          <w:szCs w:val="24"/>
        </w:rPr>
        <w:t>Roman Łuczak</w:t>
      </w:r>
      <w:r w:rsidRPr="00774130">
        <w:rPr>
          <w:rFonts w:ascii="Times New Roman" w:hAnsi="Times New Roman" w:cs="Times New Roman"/>
          <w:sz w:val="24"/>
          <w:szCs w:val="24"/>
        </w:rPr>
        <w:t xml:space="preserve"> przedłożył informację, iż opinia Komisji jest pozytywna. Radni pytań nie miel</w:t>
      </w:r>
      <w:r>
        <w:rPr>
          <w:rFonts w:ascii="Times New Roman" w:hAnsi="Times New Roman" w:cs="Times New Roman"/>
          <w:sz w:val="24"/>
          <w:szCs w:val="24"/>
        </w:rPr>
        <w:t>i</w:t>
      </w:r>
      <w:r w:rsidRPr="00774130">
        <w:rPr>
          <w:rFonts w:ascii="Times New Roman" w:hAnsi="Times New Roman" w:cs="Times New Roman"/>
          <w:sz w:val="24"/>
          <w:szCs w:val="24"/>
        </w:rPr>
        <w:t xml:space="preserve">. Wiceprzewodniczący Błażej Krupa </w:t>
      </w:r>
      <w:r>
        <w:rPr>
          <w:rFonts w:ascii="Times New Roman" w:hAnsi="Times New Roman" w:cs="Times New Roman"/>
          <w:sz w:val="24"/>
          <w:szCs w:val="24"/>
        </w:rPr>
        <w:t xml:space="preserve">o </w:t>
      </w:r>
      <w:r w:rsidRPr="00774130">
        <w:rPr>
          <w:rFonts w:ascii="Times New Roman" w:hAnsi="Times New Roman" w:cs="Times New Roman"/>
          <w:sz w:val="24"/>
          <w:szCs w:val="24"/>
        </w:rPr>
        <w:t>odczyta</w:t>
      </w:r>
      <w:r>
        <w:rPr>
          <w:rFonts w:ascii="Times New Roman" w:hAnsi="Times New Roman" w:cs="Times New Roman"/>
          <w:sz w:val="24"/>
          <w:szCs w:val="24"/>
        </w:rPr>
        <w:t>nie</w:t>
      </w:r>
      <w:r w:rsidRPr="00774130">
        <w:rPr>
          <w:rFonts w:ascii="Times New Roman" w:hAnsi="Times New Roman" w:cs="Times New Roman"/>
          <w:sz w:val="24"/>
          <w:szCs w:val="24"/>
        </w:rPr>
        <w:t xml:space="preserve"> projekt</w:t>
      </w:r>
      <w:r>
        <w:rPr>
          <w:rFonts w:ascii="Times New Roman" w:hAnsi="Times New Roman" w:cs="Times New Roman"/>
          <w:sz w:val="24"/>
          <w:szCs w:val="24"/>
        </w:rPr>
        <w:t>u</w:t>
      </w:r>
      <w:r w:rsidRPr="00774130">
        <w:rPr>
          <w:rFonts w:ascii="Times New Roman" w:hAnsi="Times New Roman" w:cs="Times New Roman"/>
          <w:sz w:val="24"/>
          <w:szCs w:val="24"/>
        </w:rPr>
        <w:t xml:space="preserve"> uchwały </w:t>
      </w:r>
      <w:r>
        <w:rPr>
          <w:rFonts w:ascii="Times New Roman" w:hAnsi="Times New Roman" w:cs="Times New Roman"/>
          <w:sz w:val="24"/>
          <w:szCs w:val="24"/>
        </w:rPr>
        <w:t xml:space="preserve">poprosił Wiceprzewodniczącego Wiesława Pietrzaka, </w:t>
      </w:r>
      <w:r w:rsidRPr="00774130">
        <w:rPr>
          <w:rFonts w:ascii="Times New Roman" w:hAnsi="Times New Roman" w:cs="Times New Roman"/>
          <w:sz w:val="24"/>
          <w:szCs w:val="24"/>
        </w:rPr>
        <w:t>następnie uchwała została poddana pod głosowanie. Za głosowało 1</w:t>
      </w:r>
      <w:r>
        <w:rPr>
          <w:rFonts w:ascii="Times New Roman" w:hAnsi="Times New Roman" w:cs="Times New Roman"/>
          <w:sz w:val="24"/>
          <w:szCs w:val="24"/>
        </w:rPr>
        <w:t>3</w:t>
      </w:r>
      <w:r w:rsidRPr="00774130">
        <w:rPr>
          <w:rFonts w:ascii="Times New Roman" w:hAnsi="Times New Roman" w:cs="Times New Roman"/>
          <w:sz w:val="24"/>
          <w:szCs w:val="24"/>
        </w:rPr>
        <w:t xml:space="preserve"> radnych, przeciw 0, wstrzymujących 0. Uchwała Nr X</w:t>
      </w:r>
      <w:r>
        <w:rPr>
          <w:rFonts w:ascii="Times New Roman" w:hAnsi="Times New Roman" w:cs="Times New Roman"/>
          <w:sz w:val="24"/>
          <w:szCs w:val="24"/>
        </w:rPr>
        <w:t>LV</w:t>
      </w:r>
      <w:r w:rsidRPr="00774130">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10</w:t>
      </w:r>
      <w:r w:rsidRPr="00774130">
        <w:rPr>
          <w:rFonts w:ascii="Times New Roman" w:hAnsi="Times New Roman" w:cs="Times New Roman"/>
          <w:sz w:val="24"/>
          <w:szCs w:val="24"/>
        </w:rPr>
        <w:t>/2</w:t>
      </w:r>
      <w:r>
        <w:rPr>
          <w:rFonts w:ascii="Times New Roman" w:hAnsi="Times New Roman" w:cs="Times New Roman"/>
          <w:sz w:val="24"/>
          <w:szCs w:val="24"/>
        </w:rPr>
        <w:t>2</w:t>
      </w:r>
      <w:r w:rsidRPr="00774130">
        <w:rPr>
          <w:rFonts w:ascii="Times New Roman" w:hAnsi="Times New Roman" w:cs="Times New Roman"/>
          <w:sz w:val="24"/>
          <w:szCs w:val="24"/>
        </w:rPr>
        <w:t xml:space="preserve"> została podjęta i stanowi załącznik do niniejszego protokołu.</w:t>
      </w:r>
    </w:p>
    <w:bookmarkEnd w:id="32"/>
    <w:p w14:paraId="781C4B26" w14:textId="4B588D69" w:rsidR="00A82F31" w:rsidRPr="00A82F31" w:rsidRDefault="00A82F31" w:rsidP="00A82F31">
      <w:pPr>
        <w:spacing w:after="200" w:line="276" w:lineRule="auto"/>
        <w:contextualSpacing/>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Ad.</w:t>
      </w:r>
      <w:r w:rsidRPr="004E15D3">
        <w:rPr>
          <w:rFonts w:ascii="Times New Roman" w:eastAsia="Times New Roman" w:hAnsi="Times New Roman" w:cs="Times New Roman"/>
          <w:b/>
          <w:bCs/>
          <w:sz w:val="24"/>
          <w:szCs w:val="24"/>
          <w:lang w:eastAsia="ar-SA"/>
        </w:rPr>
        <w:t xml:space="preserve">13 </w:t>
      </w:r>
      <w:r w:rsidRPr="00A82F31">
        <w:rPr>
          <w:rFonts w:ascii="Times New Roman" w:eastAsia="Times New Roman" w:hAnsi="Times New Roman" w:cs="Times New Roman"/>
          <w:b/>
          <w:bCs/>
          <w:sz w:val="24"/>
          <w:szCs w:val="24"/>
          <w:lang w:eastAsia="ar-SA"/>
        </w:rPr>
        <w:t>Podjęcie uchwały w sprawie ustalenia stawki za 1 kilometr przebiegu pojazdu.</w:t>
      </w:r>
    </w:p>
    <w:p w14:paraId="14DF708D" w14:textId="77777777" w:rsidR="00A82F31" w:rsidRDefault="00A82F31" w:rsidP="00A82F31">
      <w:pPr>
        <w:jc w:val="both"/>
        <w:rPr>
          <w:rFonts w:ascii="Times New Roman" w:hAnsi="Times New Roman" w:cs="Times New Roman"/>
          <w:b/>
          <w:sz w:val="24"/>
          <w:szCs w:val="24"/>
        </w:rPr>
      </w:pPr>
      <w:r w:rsidRPr="00774130">
        <w:rPr>
          <w:rFonts w:ascii="Times New Roman" w:hAnsi="Times New Roman" w:cs="Times New Roman"/>
          <w:b/>
          <w:sz w:val="24"/>
          <w:szCs w:val="24"/>
        </w:rPr>
        <w:t xml:space="preserve">                    </w:t>
      </w:r>
    </w:p>
    <w:p w14:paraId="6F9B7892" w14:textId="4B03087F" w:rsidR="00A82F31" w:rsidRPr="00015897" w:rsidRDefault="00A82F31" w:rsidP="00A82F31">
      <w:pPr>
        <w:jc w:val="both"/>
        <w:rPr>
          <w:rFonts w:ascii="Times New Roman" w:hAnsi="Times New Roman" w:cs="Times New Roman"/>
          <w:sz w:val="24"/>
          <w:szCs w:val="24"/>
        </w:rPr>
      </w:pPr>
      <w:bookmarkStart w:id="33" w:name="_Hlk120603648"/>
      <w:r w:rsidRPr="00015897">
        <w:rPr>
          <w:rFonts w:ascii="Times New Roman" w:hAnsi="Times New Roman" w:cs="Times New Roman"/>
          <w:b/>
          <w:sz w:val="24"/>
          <w:szCs w:val="24"/>
        </w:rPr>
        <w:t xml:space="preserve">               </w:t>
      </w:r>
      <w:r w:rsidRPr="00015897">
        <w:rPr>
          <w:rFonts w:ascii="Times New Roman" w:hAnsi="Times New Roman" w:cs="Times New Roman"/>
          <w:sz w:val="24"/>
          <w:szCs w:val="24"/>
        </w:rPr>
        <w:t>Wiceprzewodniczący o przedłożenie informacji dotyczącej podjęcia w/w uchwały poprosił Panią Darię Łukaszewicz. Pani Daria poinformowała, iż</w:t>
      </w:r>
      <w:r w:rsidR="00015897">
        <w:rPr>
          <w:rFonts w:ascii="Times New Roman" w:hAnsi="Times New Roman" w:cs="Times New Roman"/>
          <w:sz w:val="24"/>
          <w:szCs w:val="24"/>
        </w:rPr>
        <w:t xml:space="preserve"> o</w:t>
      </w:r>
      <w:r w:rsidR="00015897" w:rsidRPr="00015897">
        <w:rPr>
          <w:rFonts w:ascii="Times New Roman" w:hAnsi="Times New Roman" w:cs="Times New Roman"/>
          <w:sz w:val="24"/>
          <w:szCs w:val="24"/>
        </w:rPr>
        <w:t xml:space="preserve">bowiązek podjęcia uchwały w sprawie określenia stawki za 1 kilometr przebiegu pojazdu będącej podstawą do ustalenia zwrotu rodzicom kosztów przewozu dzieci, młodzieży i uczniów oraz rodziców, wynika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z ustawy z dnia 15 września 2022r. o zmianie ustawy – Prawo oświatowe oraz ustawy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o finansowaniu zadań oświatowych, która weszła w życie 27 października 2022r. Stawkę za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1 km przebiegu pojazdu określa rada gminy, w drodze uchwały, przy czym stawka ta nie może być niższa niż określona w przepisach wydanych na podstawie art. 34a ust.2 ustawy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o transporcie drogowym</w:t>
      </w:r>
      <w:r w:rsidR="00015897">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Rada Miejska w Chodczu zobowiązana jest do podjęcia uchwały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w w/w sprawie. Zaproponowane zmiany pozwolą na dostosowanie uchwały do obowiązującego prawa oraz urealnienie kwoty zwracanej przez jednostkę samorządu terytorialnego rodzicom </w:t>
      </w:r>
      <w:r w:rsidR="007E0D11">
        <w:rPr>
          <w:rFonts w:ascii="Times New Roman" w:hAnsi="Times New Roman" w:cs="Times New Roman"/>
          <w:sz w:val="24"/>
          <w:szCs w:val="24"/>
        </w:rPr>
        <w:t xml:space="preserve"> </w:t>
      </w:r>
      <w:r w:rsidR="00015897" w:rsidRPr="00015897">
        <w:rPr>
          <w:rFonts w:ascii="Times New Roman" w:hAnsi="Times New Roman" w:cs="Times New Roman"/>
          <w:sz w:val="24"/>
          <w:szCs w:val="24"/>
        </w:rPr>
        <w:t xml:space="preserve">w związku  z ponoszonymi przez nich kosztami dowożenia dziecka niepełnosprawnego do właściwej placówki oświatowej. </w:t>
      </w:r>
      <w:r w:rsidRPr="00774130">
        <w:rPr>
          <w:rFonts w:ascii="Times New Roman" w:hAnsi="Times New Roman" w:cs="Times New Roman"/>
          <w:color w:val="000000"/>
          <w:sz w:val="24"/>
          <w:szCs w:val="24"/>
        </w:rPr>
        <w:t xml:space="preserve">Na tym zakończono. </w:t>
      </w:r>
      <w:r w:rsidRPr="00774130">
        <w:rPr>
          <w:rFonts w:ascii="Times New Roman" w:hAnsi="Times New Roman" w:cs="Times New Roman"/>
          <w:sz w:val="24"/>
          <w:szCs w:val="24"/>
        </w:rPr>
        <w:t xml:space="preserve">O opinię została poproszona Komisja </w:t>
      </w:r>
      <w:r w:rsidR="00015897">
        <w:rPr>
          <w:rFonts w:ascii="Times New Roman" w:hAnsi="Times New Roman" w:cs="Times New Roman"/>
          <w:sz w:val="24"/>
          <w:szCs w:val="24"/>
        </w:rPr>
        <w:t>Budżetu i Finansów</w:t>
      </w:r>
      <w:r>
        <w:rPr>
          <w:rFonts w:ascii="Times New Roman" w:hAnsi="Times New Roman" w:cs="Times New Roman"/>
          <w:sz w:val="24"/>
          <w:szCs w:val="24"/>
        </w:rPr>
        <w:t>.</w:t>
      </w:r>
      <w:r w:rsidRPr="00774130">
        <w:rPr>
          <w:rFonts w:ascii="Times New Roman" w:hAnsi="Times New Roman" w:cs="Times New Roman"/>
          <w:sz w:val="24"/>
          <w:szCs w:val="24"/>
        </w:rPr>
        <w:t xml:space="preserve"> </w:t>
      </w:r>
      <w:r>
        <w:rPr>
          <w:rFonts w:ascii="Times New Roman" w:hAnsi="Times New Roman" w:cs="Times New Roman"/>
          <w:sz w:val="24"/>
          <w:szCs w:val="24"/>
        </w:rPr>
        <w:t>Radny</w:t>
      </w:r>
      <w:r w:rsidRPr="00774130">
        <w:rPr>
          <w:rFonts w:ascii="Times New Roman" w:hAnsi="Times New Roman" w:cs="Times New Roman"/>
          <w:sz w:val="24"/>
          <w:szCs w:val="24"/>
        </w:rPr>
        <w:t xml:space="preserve"> </w:t>
      </w:r>
      <w:r w:rsidR="00015897">
        <w:rPr>
          <w:rFonts w:ascii="Times New Roman" w:hAnsi="Times New Roman" w:cs="Times New Roman"/>
          <w:sz w:val="24"/>
          <w:szCs w:val="24"/>
        </w:rPr>
        <w:t>Grzegorz</w:t>
      </w:r>
      <w:r>
        <w:rPr>
          <w:rFonts w:ascii="Times New Roman" w:hAnsi="Times New Roman" w:cs="Times New Roman"/>
          <w:sz w:val="24"/>
          <w:szCs w:val="24"/>
        </w:rPr>
        <w:t xml:space="preserve"> </w:t>
      </w:r>
      <w:r w:rsidR="00015897">
        <w:rPr>
          <w:rFonts w:ascii="Times New Roman" w:hAnsi="Times New Roman" w:cs="Times New Roman"/>
          <w:sz w:val="24"/>
          <w:szCs w:val="24"/>
        </w:rPr>
        <w:t>Makowiecki</w:t>
      </w:r>
      <w:r w:rsidRPr="00774130">
        <w:rPr>
          <w:rFonts w:ascii="Times New Roman" w:hAnsi="Times New Roman" w:cs="Times New Roman"/>
          <w:sz w:val="24"/>
          <w:szCs w:val="24"/>
        </w:rPr>
        <w:t xml:space="preserve"> przedłożył informację, iż opinia Komisji jest pozytywna. Radni pytań nie miel</w:t>
      </w:r>
      <w:r>
        <w:rPr>
          <w:rFonts w:ascii="Times New Roman" w:hAnsi="Times New Roman" w:cs="Times New Roman"/>
          <w:sz w:val="24"/>
          <w:szCs w:val="24"/>
        </w:rPr>
        <w:t>i</w:t>
      </w:r>
      <w:r w:rsidRPr="00774130">
        <w:rPr>
          <w:rFonts w:ascii="Times New Roman" w:hAnsi="Times New Roman" w:cs="Times New Roman"/>
          <w:sz w:val="24"/>
          <w:szCs w:val="24"/>
        </w:rPr>
        <w:t xml:space="preserve">. Wiceprzewodniczący Błażej Krupa </w:t>
      </w:r>
      <w:r>
        <w:rPr>
          <w:rFonts w:ascii="Times New Roman" w:hAnsi="Times New Roman" w:cs="Times New Roman"/>
          <w:sz w:val="24"/>
          <w:szCs w:val="24"/>
        </w:rPr>
        <w:t xml:space="preserve">o </w:t>
      </w:r>
      <w:r w:rsidRPr="00774130">
        <w:rPr>
          <w:rFonts w:ascii="Times New Roman" w:hAnsi="Times New Roman" w:cs="Times New Roman"/>
          <w:sz w:val="24"/>
          <w:szCs w:val="24"/>
        </w:rPr>
        <w:t>odczyta</w:t>
      </w:r>
      <w:r>
        <w:rPr>
          <w:rFonts w:ascii="Times New Roman" w:hAnsi="Times New Roman" w:cs="Times New Roman"/>
          <w:sz w:val="24"/>
          <w:szCs w:val="24"/>
        </w:rPr>
        <w:t>nie</w:t>
      </w:r>
      <w:r w:rsidRPr="00774130">
        <w:rPr>
          <w:rFonts w:ascii="Times New Roman" w:hAnsi="Times New Roman" w:cs="Times New Roman"/>
          <w:sz w:val="24"/>
          <w:szCs w:val="24"/>
        </w:rPr>
        <w:t xml:space="preserve"> projekt</w:t>
      </w:r>
      <w:r>
        <w:rPr>
          <w:rFonts w:ascii="Times New Roman" w:hAnsi="Times New Roman" w:cs="Times New Roman"/>
          <w:sz w:val="24"/>
          <w:szCs w:val="24"/>
        </w:rPr>
        <w:t>u</w:t>
      </w:r>
      <w:r w:rsidRPr="00774130">
        <w:rPr>
          <w:rFonts w:ascii="Times New Roman" w:hAnsi="Times New Roman" w:cs="Times New Roman"/>
          <w:sz w:val="24"/>
          <w:szCs w:val="24"/>
        </w:rPr>
        <w:t xml:space="preserve"> uchwały </w:t>
      </w:r>
      <w:r>
        <w:rPr>
          <w:rFonts w:ascii="Times New Roman" w:hAnsi="Times New Roman" w:cs="Times New Roman"/>
          <w:sz w:val="24"/>
          <w:szCs w:val="24"/>
        </w:rPr>
        <w:t xml:space="preserve">poprosił Wiceprzewodniczącego Wiesława Pietrzaka, </w:t>
      </w:r>
      <w:r w:rsidRPr="00774130">
        <w:rPr>
          <w:rFonts w:ascii="Times New Roman" w:hAnsi="Times New Roman" w:cs="Times New Roman"/>
          <w:sz w:val="24"/>
          <w:szCs w:val="24"/>
        </w:rPr>
        <w:t>następnie uchwała została poddana pod głosowanie. Za głosowało 1</w:t>
      </w:r>
      <w:r>
        <w:rPr>
          <w:rFonts w:ascii="Times New Roman" w:hAnsi="Times New Roman" w:cs="Times New Roman"/>
          <w:sz w:val="24"/>
          <w:szCs w:val="24"/>
        </w:rPr>
        <w:t>3</w:t>
      </w:r>
      <w:r w:rsidRPr="00774130">
        <w:rPr>
          <w:rFonts w:ascii="Times New Roman" w:hAnsi="Times New Roman" w:cs="Times New Roman"/>
          <w:sz w:val="24"/>
          <w:szCs w:val="24"/>
        </w:rPr>
        <w:t xml:space="preserve"> radnych, przeciw 0, wstrzymujących 0. Uchwała Nr X</w:t>
      </w:r>
      <w:r>
        <w:rPr>
          <w:rFonts w:ascii="Times New Roman" w:hAnsi="Times New Roman" w:cs="Times New Roman"/>
          <w:sz w:val="24"/>
          <w:szCs w:val="24"/>
        </w:rPr>
        <w:t>LV</w:t>
      </w:r>
      <w:r w:rsidRPr="00774130">
        <w:rPr>
          <w:rFonts w:ascii="Times New Roman" w:hAnsi="Times New Roman" w:cs="Times New Roman"/>
          <w:sz w:val="24"/>
          <w:szCs w:val="24"/>
        </w:rPr>
        <w:t>/</w:t>
      </w:r>
      <w:r>
        <w:rPr>
          <w:rFonts w:ascii="Times New Roman" w:hAnsi="Times New Roman" w:cs="Times New Roman"/>
          <w:sz w:val="24"/>
          <w:szCs w:val="24"/>
        </w:rPr>
        <w:t>31</w:t>
      </w:r>
      <w:r w:rsidR="00015897">
        <w:rPr>
          <w:rFonts w:ascii="Times New Roman" w:hAnsi="Times New Roman" w:cs="Times New Roman"/>
          <w:sz w:val="24"/>
          <w:szCs w:val="24"/>
        </w:rPr>
        <w:t>1</w:t>
      </w:r>
      <w:r w:rsidRPr="00774130">
        <w:rPr>
          <w:rFonts w:ascii="Times New Roman" w:hAnsi="Times New Roman" w:cs="Times New Roman"/>
          <w:sz w:val="24"/>
          <w:szCs w:val="24"/>
        </w:rPr>
        <w:t>/2</w:t>
      </w:r>
      <w:r>
        <w:rPr>
          <w:rFonts w:ascii="Times New Roman" w:hAnsi="Times New Roman" w:cs="Times New Roman"/>
          <w:sz w:val="24"/>
          <w:szCs w:val="24"/>
        </w:rPr>
        <w:t>2</w:t>
      </w:r>
      <w:r w:rsidRPr="00774130">
        <w:rPr>
          <w:rFonts w:ascii="Times New Roman" w:hAnsi="Times New Roman" w:cs="Times New Roman"/>
          <w:sz w:val="24"/>
          <w:szCs w:val="24"/>
        </w:rPr>
        <w:t xml:space="preserve"> została podjęta i stanowi załącznik do niniejszego protokołu.</w:t>
      </w:r>
    </w:p>
    <w:bookmarkEnd w:id="33"/>
    <w:p w14:paraId="6D8A1175" w14:textId="77777777" w:rsidR="00015897" w:rsidRPr="004E15D3" w:rsidRDefault="00015897" w:rsidP="00015897">
      <w:pPr>
        <w:spacing w:after="200" w:line="276" w:lineRule="auto"/>
        <w:contextualSpacing/>
        <w:jc w:val="both"/>
        <w:rPr>
          <w:rFonts w:ascii="Times New Roman" w:eastAsia="Times New Roman" w:hAnsi="Times New Roman" w:cs="Times New Roman"/>
          <w:sz w:val="24"/>
          <w:szCs w:val="24"/>
          <w:lang w:eastAsia="ar-SA"/>
        </w:rPr>
      </w:pPr>
      <w:r>
        <w:rPr>
          <w:rFonts w:ascii="Times New Roman" w:hAnsi="Times New Roman" w:cs="Times New Roman"/>
          <w:b/>
          <w:bCs/>
          <w:sz w:val="24"/>
          <w:szCs w:val="24"/>
        </w:rPr>
        <w:t xml:space="preserve">Ad.14 </w:t>
      </w:r>
      <w:r w:rsidRPr="00015897">
        <w:rPr>
          <w:rFonts w:ascii="Times New Roman" w:eastAsia="Times New Roman" w:hAnsi="Times New Roman" w:cs="Times New Roman"/>
          <w:b/>
          <w:bCs/>
          <w:sz w:val="24"/>
          <w:szCs w:val="24"/>
          <w:lang w:eastAsia="ar-SA"/>
        </w:rPr>
        <w:t>Podjęcie uchwały w sprawie uchylenia uchwały.</w:t>
      </w:r>
    </w:p>
    <w:p w14:paraId="68C0E83C" w14:textId="64CC9A0E" w:rsidR="00A82F31" w:rsidRPr="00A82F31" w:rsidRDefault="00A82F31" w:rsidP="00127513">
      <w:pPr>
        <w:spacing w:after="0"/>
        <w:jc w:val="both"/>
        <w:rPr>
          <w:rFonts w:ascii="Times New Roman" w:hAnsi="Times New Roman" w:cs="Times New Roman"/>
          <w:b/>
          <w:bCs/>
          <w:sz w:val="24"/>
          <w:szCs w:val="24"/>
        </w:rPr>
      </w:pPr>
    </w:p>
    <w:p w14:paraId="7C6EAC0A" w14:textId="36B39800" w:rsidR="00015897" w:rsidRPr="00015897" w:rsidRDefault="00015897" w:rsidP="00015897">
      <w:pPr>
        <w:jc w:val="both"/>
        <w:rPr>
          <w:rFonts w:ascii="Times New Roman" w:hAnsi="Times New Roman" w:cs="Times New Roman"/>
          <w:sz w:val="24"/>
          <w:szCs w:val="24"/>
        </w:rPr>
      </w:pPr>
      <w:bookmarkStart w:id="34" w:name="_Hlk120603742"/>
      <w:r w:rsidRPr="00015897">
        <w:rPr>
          <w:rFonts w:ascii="Times New Roman" w:hAnsi="Times New Roman" w:cs="Times New Roman"/>
          <w:b/>
          <w:sz w:val="24"/>
          <w:szCs w:val="24"/>
        </w:rPr>
        <w:t xml:space="preserve">               </w:t>
      </w:r>
      <w:r w:rsidRPr="00015897">
        <w:rPr>
          <w:rFonts w:ascii="Times New Roman" w:hAnsi="Times New Roman" w:cs="Times New Roman"/>
          <w:sz w:val="24"/>
          <w:szCs w:val="24"/>
        </w:rPr>
        <w:t>Wiceprzewodniczący o przedłożenie informacji dotyczącej podjęcia w/w uchwały poprosił Panią Darię Łukaszewicz. Pani Daria poinformowała, iż</w:t>
      </w:r>
      <w:r>
        <w:rPr>
          <w:rFonts w:ascii="Times New Roman" w:hAnsi="Times New Roman" w:cs="Times New Roman"/>
          <w:sz w:val="24"/>
          <w:szCs w:val="24"/>
        </w:rPr>
        <w:t xml:space="preserve"> </w:t>
      </w:r>
      <w:r>
        <w:rPr>
          <w:rFonts w:ascii="Times New Roman" w:hAnsi="Times New Roman" w:cs="Times New Roman"/>
          <w:sz w:val="24"/>
          <w:szCs w:val="24"/>
        </w:rPr>
        <w:t>u</w:t>
      </w:r>
      <w:r>
        <w:rPr>
          <w:rFonts w:ascii="Times New Roman" w:hAnsi="Times New Roman" w:cs="Times New Roman"/>
          <w:sz w:val="24"/>
          <w:szCs w:val="24"/>
        </w:rPr>
        <w:t xml:space="preserve">chwałę zmieniającą </w:t>
      </w:r>
      <w:r w:rsidR="007E0D11">
        <w:rPr>
          <w:rFonts w:ascii="Times New Roman" w:hAnsi="Times New Roman" w:cs="Times New Roman"/>
          <w:sz w:val="24"/>
          <w:szCs w:val="24"/>
        </w:rPr>
        <w:t xml:space="preserve">                        </w:t>
      </w:r>
      <w:r>
        <w:rPr>
          <w:rFonts w:ascii="Times New Roman" w:hAnsi="Times New Roman" w:cs="Times New Roman"/>
          <w:sz w:val="24"/>
          <w:szCs w:val="24"/>
        </w:rPr>
        <w:t xml:space="preserve">w sprawie przyjęcia „Strategii Rozwoju Miasta i Gminy Chodecz na lata 2015-2023” uchyla się w związku z dostrzeżonymi uchybieniami. </w:t>
      </w:r>
      <w:r w:rsidRPr="00774130">
        <w:rPr>
          <w:rFonts w:ascii="Times New Roman" w:hAnsi="Times New Roman" w:cs="Times New Roman"/>
          <w:color w:val="000000"/>
          <w:sz w:val="24"/>
          <w:szCs w:val="24"/>
        </w:rPr>
        <w:t xml:space="preserve">Na tym zakończono. </w:t>
      </w:r>
      <w:r w:rsidRPr="00774130">
        <w:rPr>
          <w:rFonts w:ascii="Times New Roman" w:hAnsi="Times New Roman" w:cs="Times New Roman"/>
          <w:sz w:val="24"/>
          <w:szCs w:val="24"/>
        </w:rPr>
        <w:t xml:space="preserve">O opinię została poproszona Komisja </w:t>
      </w:r>
      <w:r>
        <w:rPr>
          <w:rFonts w:ascii="Times New Roman" w:hAnsi="Times New Roman" w:cs="Times New Roman"/>
          <w:sz w:val="24"/>
          <w:szCs w:val="24"/>
        </w:rPr>
        <w:t>Obywatelska i Ochrony Środowiska</w:t>
      </w:r>
      <w:r>
        <w:rPr>
          <w:rFonts w:ascii="Times New Roman" w:hAnsi="Times New Roman" w:cs="Times New Roman"/>
          <w:sz w:val="24"/>
          <w:szCs w:val="24"/>
        </w:rPr>
        <w:t>.</w:t>
      </w:r>
      <w:r w:rsidRPr="00774130">
        <w:rPr>
          <w:rFonts w:ascii="Times New Roman" w:hAnsi="Times New Roman" w:cs="Times New Roman"/>
          <w:sz w:val="24"/>
          <w:szCs w:val="24"/>
        </w:rPr>
        <w:t xml:space="preserve"> </w:t>
      </w:r>
      <w:r>
        <w:rPr>
          <w:rFonts w:ascii="Times New Roman" w:hAnsi="Times New Roman" w:cs="Times New Roman"/>
          <w:sz w:val="24"/>
          <w:szCs w:val="24"/>
        </w:rPr>
        <w:t>Radn</w:t>
      </w:r>
      <w:r>
        <w:rPr>
          <w:rFonts w:ascii="Times New Roman" w:hAnsi="Times New Roman" w:cs="Times New Roman"/>
          <w:sz w:val="24"/>
          <w:szCs w:val="24"/>
        </w:rPr>
        <w:t>a Ewa Kwiatkowska</w:t>
      </w:r>
      <w:r w:rsidRPr="00774130">
        <w:rPr>
          <w:rFonts w:ascii="Times New Roman" w:hAnsi="Times New Roman" w:cs="Times New Roman"/>
          <w:sz w:val="24"/>
          <w:szCs w:val="24"/>
        </w:rPr>
        <w:t xml:space="preserve"> przedłożył</w:t>
      </w:r>
      <w:r>
        <w:rPr>
          <w:rFonts w:ascii="Times New Roman" w:hAnsi="Times New Roman" w:cs="Times New Roman"/>
          <w:sz w:val="24"/>
          <w:szCs w:val="24"/>
        </w:rPr>
        <w:t>a</w:t>
      </w:r>
      <w:r w:rsidRPr="00774130">
        <w:rPr>
          <w:rFonts w:ascii="Times New Roman" w:hAnsi="Times New Roman" w:cs="Times New Roman"/>
          <w:sz w:val="24"/>
          <w:szCs w:val="24"/>
        </w:rPr>
        <w:t xml:space="preserve"> informację, iż opinia Komisji jest pozytywna. Radni pytań nie miel</w:t>
      </w:r>
      <w:r>
        <w:rPr>
          <w:rFonts w:ascii="Times New Roman" w:hAnsi="Times New Roman" w:cs="Times New Roman"/>
          <w:sz w:val="24"/>
          <w:szCs w:val="24"/>
        </w:rPr>
        <w:t>i</w:t>
      </w:r>
      <w:r w:rsidRPr="00774130">
        <w:rPr>
          <w:rFonts w:ascii="Times New Roman" w:hAnsi="Times New Roman" w:cs="Times New Roman"/>
          <w:sz w:val="24"/>
          <w:szCs w:val="24"/>
        </w:rPr>
        <w:t xml:space="preserve">. Wiceprzewodniczący Błażej Krupa </w:t>
      </w:r>
      <w:r>
        <w:rPr>
          <w:rFonts w:ascii="Times New Roman" w:hAnsi="Times New Roman" w:cs="Times New Roman"/>
          <w:sz w:val="24"/>
          <w:szCs w:val="24"/>
        </w:rPr>
        <w:t xml:space="preserve">o </w:t>
      </w:r>
      <w:r w:rsidRPr="00774130">
        <w:rPr>
          <w:rFonts w:ascii="Times New Roman" w:hAnsi="Times New Roman" w:cs="Times New Roman"/>
          <w:sz w:val="24"/>
          <w:szCs w:val="24"/>
        </w:rPr>
        <w:t>odczyta</w:t>
      </w:r>
      <w:r>
        <w:rPr>
          <w:rFonts w:ascii="Times New Roman" w:hAnsi="Times New Roman" w:cs="Times New Roman"/>
          <w:sz w:val="24"/>
          <w:szCs w:val="24"/>
        </w:rPr>
        <w:t>nie</w:t>
      </w:r>
      <w:r w:rsidRPr="00774130">
        <w:rPr>
          <w:rFonts w:ascii="Times New Roman" w:hAnsi="Times New Roman" w:cs="Times New Roman"/>
          <w:sz w:val="24"/>
          <w:szCs w:val="24"/>
        </w:rPr>
        <w:t xml:space="preserve"> projekt</w:t>
      </w:r>
      <w:r>
        <w:rPr>
          <w:rFonts w:ascii="Times New Roman" w:hAnsi="Times New Roman" w:cs="Times New Roman"/>
          <w:sz w:val="24"/>
          <w:szCs w:val="24"/>
        </w:rPr>
        <w:t>u</w:t>
      </w:r>
      <w:r w:rsidRPr="00774130">
        <w:rPr>
          <w:rFonts w:ascii="Times New Roman" w:hAnsi="Times New Roman" w:cs="Times New Roman"/>
          <w:sz w:val="24"/>
          <w:szCs w:val="24"/>
        </w:rPr>
        <w:t xml:space="preserve"> uchwały </w:t>
      </w:r>
      <w:r>
        <w:rPr>
          <w:rFonts w:ascii="Times New Roman" w:hAnsi="Times New Roman" w:cs="Times New Roman"/>
          <w:sz w:val="24"/>
          <w:szCs w:val="24"/>
        </w:rPr>
        <w:t xml:space="preserve">poprosił Wiceprzewodniczącego Wiesława Pietrzaka, </w:t>
      </w:r>
      <w:r w:rsidRPr="00774130">
        <w:rPr>
          <w:rFonts w:ascii="Times New Roman" w:hAnsi="Times New Roman" w:cs="Times New Roman"/>
          <w:sz w:val="24"/>
          <w:szCs w:val="24"/>
        </w:rPr>
        <w:t>następnie uchwała została poddana pod głosowanie. Za głosowało 1</w:t>
      </w:r>
      <w:r>
        <w:rPr>
          <w:rFonts w:ascii="Times New Roman" w:hAnsi="Times New Roman" w:cs="Times New Roman"/>
          <w:sz w:val="24"/>
          <w:szCs w:val="24"/>
        </w:rPr>
        <w:t>3</w:t>
      </w:r>
      <w:r w:rsidRPr="00774130">
        <w:rPr>
          <w:rFonts w:ascii="Times New Roman" w:hAnsi="Times New Roman" w:cs="Times New Roman"/>
          <w:sz w:val="24"/>
          <w:szCs w:val="24"/>
        </w:rPr>
        <w:t xml:space="preserve"> radnych, przeciw 0, wstrzymujących 0. Uchwała Nr X</w:t>
      </w:r>
      <w:r>
        <w:rPr>
          <w:rFonts w:ascii="Times New Roman" w:hAnsi="Times New Roman" w:cs="Times New Roman"/>
          <w:sz w:val="24"/>
          <w:szCs w:val="24"/>
        </w:rPr>
        <w:t>LV</w:t>
      </w:r>
      <w:r w:rsidRPr="00774130">
        <w:rPr>
          <w:rFonts w:ascii="Times New Roman" w:hAnsi="Times New Roman" w:cs="Times New Roman"/>
          <w:sz w:val="24"/>
          <w:szCs w:val="24"/>
        </w:rPr>
        <w:t>/</w:t>
      </w:r>
      <w:r>
        <w:rPr>
          <w:rFonts w:ascii="Times New Roman" w:hAnsi="Times New Roman" w:cs="Times New Roman"/>
          <w:sz w:val="24"/>
          <w:szCs w:val="24"/>
        </w:rPr>
        <w:t>31</w:t>
      </w:r>
      <w:r>
        <w:rPr>
          <w:rFonts w:ascii="Times New Roman" w:hAnsi="Times New Roman" w:cs="Times New Roman"/>
          <w:sz w:val="24"/>
          <w:szCs w:val="24"/>
        </w:rPr>
        <w:t>2</w:t>
      </w:r>
      <w:r w:rsidRPr="00774130">
        <w:rPr>
          <w:rFonts w:ascii="Times New Roman" w:hAnsi="Times New Roman" w:cs="Times New Roman"/>
          <w:sz w:val="24"/>
          <w:szCs w:val="24"/>
        </w:rPr>
        <w:t>/2</w:t>
      </w:r>
      <w:r>
        <w:rPr>
          <w:rFonts w:ascii="Times New Roman" w:hAnsi="Times New Roman" w:cs="Times New Roman"/>
          <w:sz w:val="24"/>
          <w:szCs w:val="24"/>
        </w:rPr>
        <w:t>2</w:t>
      </w:r>
      <w:r w:rsidRPr="00774130">
        <w:rPr>
          <w:rFonts w:ascii="Times New Roman" w:hAnsi="Times New Roman" w:cs="Times New Roman"/>
          <w:sz w:val="24"/>
          <w:szCs w:val="24"/>
        </w:rPr>
        <w:t xml:space="preserve"> została podjęta i stanowi załącznik do niniejszego protokołu.</w:t>
      </w:r>
    </w:p>
    <w:bookmarkEnd w:id="34"/>
    <w:p w14:paraId="74AAEBA4" w14:textId="77777777" w:rsidR="00A82F31" w:rsidRDefault="00A82F31" w:rsidP="00127513">
      <w:pPr>
        <w:spacing w:after="0"/>
        <w:jc w:val="both"/>
        <w:rPr>
          <w:rFonts w:ascii="Times New Roman" w:hAnsi="Times New Roman" w:cs="Times New Roman"/>
          <w:b/>
          <w:sz w:val="24"/>
          <w:szCs w:val="24"/>
        </w:rPr>
      </w:pPr>
    </w:p>
    <w:p w14:paraId="5918199D" w14:textId="3FDF1A0F" w:rsidR="00015897" w:rsidRPr="007E0D11" w:rsidRDefault="00015897" w:rsidP="00127513">
      <w:pPr>
        <w:spacing w:after="0"/>
        <w:jc w:val="both"/>
        <w:rPr>
          <w:rFonts w:ascii="Times New Roman" w:hAnsi="Times New Roman" w:cs="Times New Roman"/>
          <w:b/>
          <w:bCs/>
          <w:sz w:val="24"/>
          <w:szCs w:val="24"/>
        </w:rPr>
      </w:pPr>
      <w:r>
        <w:rPr>
          <w:rFonts w:ascii="Times New Roman" w:hAnsi="Times New Roman" w:cs="Times New Roman"/>
          <w:b/>
          <w:sz w:val="24"/>
          <w:szCs w:val="24"/>
        </w:rPr>
        <w:t>Ad.15</w:t>
      </w:r>
      <w:r w:rsidRPr="00015897">
        <w:rPr>
          <w:rFonts w:ascii="Times New Roman" w:eastAsia="Times New Roman" w:hAnsi="Times New Roman" w:cs="Times New Roman"/>
          <w:sz w:val="24"/>
          <w:szCs w:val="24"/>
          <w:lang w:eastAsia="ar-SA"/>
        </w:rPr>
        <w:t xml:space="preserve"> </w:t>
      </w:r>
      <w:r w:rsidRPr="00015897">
        <w:rPr>
          <w:rFonts w:ascii="Times New Roman" w:eastAsia="Times New Roman" w:hAnsi="Times New Roman" w:cs="Times New Roman"/>
          <w:b/>
          <w:bCs/>
          <w:sz w:val="24"/>
          <w:szCs w:val="24"/>
          <w:lang w:eastAsia="ar-SA"/>
        </w:rPr>
        <w:t>Podjęcie uchwały zmieniającej uchwałę Nr XII/83/16 Rady Miejskiej w Chodczu z dnia 11 stycznia 2016r. w sprawie przyjęcia Strategii Rozwoju Miasta i Gminy Chodecz na lata 2015-2022</w:t>
      </w:r>
      <w:r w:rsidR="007E0D11">
        <w:rPr>
          <w:rFonts w:ascii="Times New Roman" w:eastAsia="Times New Roman" w:hAnsi="Times New Roman" w:cs="Times New Roman"/>
          <w:b/>
          <w:bCs/>
          <w:sz w:val="24"/>
          <w:szCs w:val="24"/>
          <w:lang w:eastAsia="ar-SA"/>
        </w:rPr>
        <w:t>.</w:t>
      </w:r>
    </w:p>
    <w:p w14:paraId="595CBCE1" w14:textId="00E1D659" w:rsidR="00015897" w:rsidRPr="00015897" w:rsidRDefault="00015897" w:rsidP="007E0D11">
      <w:pPr>
        <w:pStyle w:val="NormalnyWeb"/>
        <w:spacing w:before="120" w:beforeAutospacing="0" w:after="120" w:afterAutospacing="0" w:line="276" w:lineRule="auto"/>
        <w:jc w:val="both"/>
      </w:pPr>
      <w:r w:rsidRPr="00015897">
        <w:lastRenderedPageBreak/>
        <w:t>Wiceprzewodniczący o przedłożenie informacji dotyczącej podjęcia w/w uchwały poprosił Panią Darię Łukaszewicz. Pani Daria poinformowała, iż</w:t>
      </w:r>
      <w:r>
        <w:t xml:space="preserve"> </w:t>
      </w:r>
      <w:r>
        <w:t>w</w:t>
      </w:r>
      <w:r w:rsidRPr="001436FD">
        <w:t xml:space="preserve"> związku z </w:t>
      </w:r>
      <w:r>
        <w:t xml:space="preserve">dostrzeżonymi uchybieniami w poprzedniej uchwale zachodzi konieczność podjęcia uchwały </w:t>
      </w:r>
      <w:r w:rsidR="007E0D11">
        <w:t xml:space="preserve">                                    </w:t>
      </w:r>
      <w:r>
        <w:t xml:space="preserve">w proponowanym brzmieniu. </w:t>
      </w:r>
      <w:r w:rsidRPr="00774130">
        <w:rPr>
          <w:color w:val="000000"/>
        </w:rPr>
        <w:t xml:space="preserve">Na tym zakończono. </w:t>
      </w:r>
      <w:r w:rsidRPr="00774130">
        <w:t xml:space="preserve">O opinię została poproszona Komisja </w:t>
      </w:r>
      <w:r>
        <w:t>Obywatelska i Ochrony Środowiska.</w:t>
      </w:r>
      <w:r w:rsidRPr="00774130">
        <w:t xml:space="preserve"> </w:t>
      </w:r>
      <w:r>
        <w:t>Radna Ewa Kwiatkowska</w:t>
      </w:r>
      <w:r w:rsidRPr="00774130">
        <w:t xml:space="preserve"> przedłożył</w:t>
      </w:r>
      <w:r>
        <w:t>a</w:t>
      </w:r>
      <w:r w:rsidRPr="00774130">
        <w:t xml:space="preserve"> informację, iż opinia Komisji jest pozytywna. Radni pytań nie miel</w:t>
      </w:r>
      <w:r>
        <w:t>i</w:t>
      </w:r>
      <w:r w:rsidRPr="00774130">
        <w:t xml:space="preserve">. Wiceprzewodniczący Błażej Krupa </w:t>
      </w:r>
      <w:r w:rsidR="007E0D11">
        <w:t xml:space="preserve">                  </w:t>
      </w:r>
      <w:r>
        <w:t xml:space="preserve">o </w:t>
      </w:r>
      <w:r w:rsidRPr="00774130">
        <w:t>odczyta</w:t>
      </w:r>
      <w:r>
        <w:t>nie</w:t>
      </w:r>
      <w:r w:rsidRPr="00774130">
        <w:t xml:space="preserve"> projekt</w:t>
      </w:r>
      <w:r>
        <w:t>u</w:t>
      </w:r>
      <w:r w:rsidRPr="00774130">
        <w:t xml:space="preserve"> uchwały </w:t>
      </w:r>
      <w:r>
        <w:t xml:space="preserve">poprosił Wiceprzewodniczącego Wiesława Pietrzaka, </w:t>
      </w:r>
      <w:r w:rsidRPr="00774130">
        <w:t>następnie uchwała została poddana pod głosowanie. Za głosowało 1</w:t>
      </w:r>
      <w:r>
        <w:t>3</w:t>
      </w:r>
      <w:r w:rsidRPr="00774130">
        <w:t xml:space="preserve"> radnych, przeciw 0, wstrzymujących 0. Uchwała Nr X</w:t>
      </w:r>
      <w:r>
        <w:t>LV</w:t>
      </w:r>
      <w:r w:rsidRPr="00774130">
        <w:t>/</w:t>
      </w:r>
      <w:r>
        <w:t>31</w:t>
      </w:r>
      <w:r>
        <w:t>3</w:t>
      </w:r>
      <w:r w:rsidRPr="00774130">
        <w:t>/2</w:t>
      </w:r>
      <w:r>
        <w:t>2</w:t>
      </w:r>
      <w:r w:rsidRPr="00774130">
        <w:t xml:space="preserve"> została podjęta i stanowi załącznik do niniejszego protokołu.</w:t>
      </w:r>
    </w:p>
    <w:p w14:paraId="42900959" w14:textId="77777777" w:rsidR="00015897" w:rsidRDefault="00015897" w:rsidP="00127513">
      <w:pPr>
        <w:spacing w:after="0"/>
        <w:jc w:val="both"/>
        <w:rPr>
          <w:rFonts w:ascii="Times New Roman" w:hAnsi="Times New Roman" w:cs="Times New Roman"/>
          <w:b/>
          <w:sz w:val="24"/>
          <w:szCs w:val="24"/>
        </w:rPr>
      </w:pPr>
    </w:p>
    <w:p w14:paraId="3FAC8729" w14:textId="51B649AD" w:rsidR="00127513" w:rsidRDefault="00015897" w:rsidP="001275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Ad.16 </w:t>
      </w:r>
      <w:r w:rsidR="00DA0514">
        <w:rPr>
          <w:rFonts w:ascii="Times New Roman" w:hAnsi="Times New Roman" w:cs="Times New Roman"/>
          <w:b/>
          <w:sz w:val="24"/>
          <w:szCs w:val="24"/>
        </w:rPr>
        <w:t xml:space="preserve">Interpelacje i zapytania </w:t>
      </w:r>
      <w:r w:rsidR="00127513" w:rsidRPr="00127513">
        <w:rPr>
          <w:rFonts w:ascii="Times New Roman" w:hAnsi="Times New Roman" w:cs="Times New Roman"/>
          <w:b/>
          <w:sz w:val="24"/>
          <w:szCs w:val="24"/>
        </w:rPr>
        <w:t>radnych.</w:t>
      </w:r>
    </w:p>
    <w:p w14:paraId="134364F7" w14:textId="7E15C13F" w:rsidR="00936ABC" w:rsidRDefault="00936ABC" w:rsidP="00127513">
      <w:pPr>
        <w:spacing w:after="0"/>
        <w:jc w:val="both"/>
        <w:rPr>
          <w:rFonts w:ascii="Times New Roman" w:hAnsi="Times New Roman" w:cs="Times New Roman"/>
          <w:b/>
          <w:sz w:val="24"/>
          <w:szCs w:val="24"/>
        </w:rPr>
      </w:pPr>
    </w:p>
    <w:p w14:paraId="0939730A" w14:textId="2793E591" w:rsidR="00EC3BA2" w:rsidRPr="00015897" w:rsidRDefault="00015897" w:rsidP="001275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Głos zabrała Pani Ewa Kwiatkowska Przewodnicząca Komisji Obywatelskiej </w:t>
      </w:r>
      <w:r w:rsidR="007E0D11">
        <w:rPr>
          <w:rFonts w:ascii="Times New Roman" w:hAnsi="Times New Roman" w:cs="Times New Roman"/>
          <w:bCs/>
          <w:sz w:val="24"/>
          <w:szCs w:val="24"/>
        </w:rPr>
        <w:t xml:space="preserve">                    </w:t>
      </w:r>
      <w:r>
        <w:rPr>
          <w:rFonts w:ascii="Times New Roman" w:hAnsi="Times New Roman" w:cs="Times New Roman"/>
          <w:bCs/>
          <w:sz w:val="24"/>
          <w:szCs w:val="24"/>
        </w:rPr>
        <w:t xml:space="preserve">i Ochrony Środowiska, chciała poprosić o wskazanie, wyznaczenie </w:t>
      </w:r>
      <w:r w:rsidR="002E5E3D">
        <w:rPr>
          <w:rFonts w:ascii="Times New Roman" w:hAnsi="Times New Roman" w:cs="Times New Roman"/>
          <w:bCs/>
          <w:sz w:val="24"/>
          <w:szCs w:val="24"/>
        </w:rPr>
        <w:t xml:space="preserve">godzin kiedy jest przystanek autobusowy dostępny, otwarty żeby można było korzystać z niego, określić jakieś konkretne godziny, bo dochodzą sygnały, że często się zdarza, że rano mimo tych chłodów przystanek jest zamknięty. </w:t>
      </w:r>
      <w:r w:rsidRPr="00015897">
        <w:rPr>
          <w:rFonts w:ascii="Times New Roman" w:hAnsi="Times New Roman" w:cs="Times New Roman"/>
          <w:bCs/>
          <w:sz w:val="24"/>
          <w:szCs w:val="24"/>
        </w:rPr>
        <w:t>Na tym zakończono.</w:t>
      </w:r>
    </w:p>
    <w:p w14:paraId="7300D53F" w14:textId="77777777" w:rsidR="00015897" w:rsidRDefault="00015897" w:rsidP="00127513">
      <w:pPr>
        <w:spacing w:after="0"/>
        <w:jc w:val="both"/>
        <w:rPr>
          <w:rFonts w:ascii="Times New Roman" w:hAnsi="Times New Roman" w:cs="Times New Roman"/>
          <w:b/>
          <w:sz w:val="24"/>
          <w:szCs w:val="24"/>
        </w:rPr>
      </w:pPr>
    </w:p>
    <w:p w14:paraId="732520F1" w14:textId="6E12802F"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7471EE">
        <w:rPr>
          <w:rFonts w:ascii="Times New Roman" w:hAnsi="Times New Roman" w:cs="Times New Roman"/>
          <w:b/>
          <w:sz w:val="24"/>
          <w:szCs w:val="24"/>
        </w:rPr>
        <w:t>1</w:t>
      </w:r>
      <w:r w:rsidR="00015897">
        <w:rPr>
          <w:rFonts w:ascii="Times New Roman" w:hAnsi="Times New Roman" w:cs="Times New Roman"/>
          <w:b/>
          <w:sz w:val="24"/>
          <w:szCs w:val="24"/>
        </w:rPr>
        <w:t>7</w:t>
      </w:r>
      <w:r w:rsidRPr="00DA0514">
        <w:rPr>
          <w:rFonts w:ascii="Times New Roman" w:hAnsi="Times New Roman" w:cs="Times New Roman"/>
          <w:b/>
          <w:sz w:val="24"/>
          <w:szCs w:val="24"/>
        </w:rPr>
        <w:t xml:space="preserve"> Sprawy bieżące  i  wolne wnioski.</w:t>
      </w:r>
    </w:p>
    <w:p w14:paraId="28856952" w14:textId="77777777" w:rsidR="00936ABC" w:rsidRPr="00DA0514" w:rsidRDefault="00936ABC" w:rsidP="00DA0514">
      <w:pPr>
        <w:spacing w:after="0"/>
        <w:jc w:val="both"/>
        <w:rPr>
          <w:rFonts w:ascii="Times New Roman" w:hAnsi="Times New Roman" w:cs="Times New Roman"/>
          <w:b/>
          <w:sz w:val="24"/>
          <w:szCs w:val="24"/>
        </w:rPr>
      </w:pPr>
    </w:p>
    <w:p w14:paraId="29CBF0E0" w14:textId="491A24E3" w:rsidR="002E5E3D" w:rsidRDefault="002E5E3D" w:rsidP="002E5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5617">
        <w:rPr>
          <w:rFonts w:ascii="Times New Roman" w:hAnsi="Times New Roman" w:cs="Times New Roman"/>
          <w:sz w:val="24"/>
          <w:szCs w:val="24"/>
        </w:rPr>
        <w:t xml:space="preserve">Nikt z </w:t>
      </w:r>
      <w:r>
        <w:rPr>
          <w:rFonts w:ascii="Times New Roman" w:hAnsi="Times New Roman" w:cs="Times New Roman"/>
          <w:sz w:val="24"/>
          <w:szCs w:val="24"/>
        </w:rPr>
        <w:t>obecnych</w:t>
      </w:r>
      <w:r w:rsidRPr="00015617">
        <w:rPr>
          <w:rFonts w:ascii="Times New Roman" w:hAnsi="Times New Roman" w:cs="Times New Roman"/>
          <w:sz w:val="24"/>
          <w:szCs w:val="24"/>
        </w:rPr>
        <w:t xml:space="preserve"> na sali nie zabrał głosu.  </w:t>
      </w:r>
    </w:p>
    <w:p w14:paraId="797D6D59" w14:textId="783EB916" w:rsidR="00DA0514" w:rsidRDefault="0082333B"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758D">
        <w:rPr>
          <w:rFonts w:ascii="Times New Roman" w:hAnsi="Times New Roman" w:cs="Times New Roman"/>
          <w:sz w:val="24"/>
          <w:szCs w:val="24"/>
        </w:rPr>
        <w:t xml:space="preserve"> </w:t>
      </w:r>
    </w:p>
    <w:p w14:paraId="5BD8F53A" w14:textId="7C44FFC9"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Ad.</w:t>
      </w:r>
      <w:r w:rsidR="007471EE">
        <w:rPr>
          <w:rFonts w:ascii="Times New Roman" w:hAnsi="Times New Roman" w:cs="Times New Roman"/>
          <w:b/>
          <w:sz w:val="24"/>
          <w:szCs w:val="24"/>
        </w:rPr>
        <w:t>1</w:t>
      </w:r>
      <w:r w:rsidR="00015897">
        <w:rPr>
          <w:rFonts w:ascii="Times New Roman" w:hAnsi="Times New Roman" w:cs="Times New Roman"/>
          <w:b/>
          <w:sz w:val="24"/>
          <w:szCs w:val="24"/>
        </w:rPr>
        <w:t>8</w:t>
      </w:r>
      <w:r w:rsidRPr="00DA0514">
        <w:rPr>
          <w:rFonts w:ascii="Times New Roman" w:hAnsi="Times New Roman" w:cs="Times New Roman"/>
          <w:b/>
          <w:sz w:val="24"/>
          <w:szCs w:val="24"/>
        </w:rPr>
        <w:t xml:space="preserve"> Zakończenie  obrad  sesji.</w:t>
      </w:r>
    </w:p>
    <w:p w14:paraId="2D44A2B0" w14:textId="77777777" w:rsidR="00DA0514" w:rsidRDefault="00DA0514" w:rsidP="00DA0514">
      <w:pPr>
        <w:spacing w:after="0"/>
        <w:jc w:val="both"/>
        <w:rPr>
          <w:rFonts w:ascii="Times New Roman" w:hAnsi="Times New Roman" w:cs="Times New Roman"/>
          <w:b/>
          <w:sz w:val="24"/>
          <w:szCs w:val="24"/>
        </w:rPr>
      </w:pPr>
    </w:p>
    <w:p w14:paraId="3D221400" w14:textId="55D7B3CD" w:rsidR="00DA0514" w:rsidRDefault="00DA0514" w:rsidP="00DA05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E5E3D">
        <w:rPr>
          <w:rFonts w:ascii="Times New Roman" w:hAnsi="Times New Roman" w:cs="Times New Roman"/>
          <w:sz w:val="24"/>
          <w:szCs w:val="24"/>
        </w:rPr>
        <w:t>Wicep</w:t>
      </w:r>
      <w:r>
        <w:rPr>
          <w:rFonts w:ascii="Times New Roman" w:hAnsi="Times New Roman" w:cs="Times New Roman"/>
          <w:sz w:val="24"/>
          <w:szCs w:val="24"/>
        </w:rPr>
        <w:t>rzewodnicząc</w:t>
      </w:r>
      <w:r w:rsidR="002E5E3D">
        <w:rPr>
          <w:rFonts w:ascii="Times New Roman" w:hAnsi="Times New Roman" w:cs="Times New Roman"/>
          <w:sz w:val="24"/>
          <w:szCs w:val="24"/>
        </w:rPr>
        <w:t>y</w:t>
      </w:r>
      <w:r>
        <w:rPr>
          <w:rFonts w:ascii="Times New Roman" w:hAnsi="Times New Roman" w:cs="Times New Roman"/>
          <w:sz w:val="24"/>
          <w:szCs w:val="24"/>
        </w:rPr>
        <w:t xml:space="preserve"> Rady Miejskiej </w:t>
      </w:r>
      <w:r w:rsidR="002E5E3D">
        <w:rPr>
          <w:rFonts w:ascii="Times New Roman" w:hAnsi="Times New Roman" w:cs="Times New Roman"/>
          <w:sz w:val="24"/>
          <w:szCs w:val="24"/>
        </w:rPr>
        <w:t xml:space="preserve">w Chodczu Błażej Krupa </w:t>
      </w:r>
      <w:r>
        <w:rPr>
          <w:rFonts w:ascii="Times New Roman" w:hAnsi="Times New Roman" w:cs="Times New Roman"/>
          <w:sz w:val="24"/>
          <w:szCs w:val="24"/>
        </w:rPr>
        <w:t>powiedział, iż zamyka obrady X</w:t>
      </w:r>
      <w:r w:rsidR="002E5E3D">
        <w:rPr>
          <w:rFonts w:ascii="Times New Roman" w:hAnsi="Times New Roman" w:cs="Times New Roman"/>
          <w:sz w:val="24"/>
          <w:szCs w:val="24"/>
        </w:rPr>
        <w:t>LV</w:t>
      </w:r>
      <w:r>
        <w:rPr>
          <w:rFonts w:ascii="Times New Roman" w:hAnsi="Times New Roman" w:cs="Times New Roman"/>
          <w:sz w:val="24"/>
          <w:szCs w:val="24"/>
        </w:rPr>
        <w:t xml:space="preserve"> sesji Rady Miejskiej w Chodczu i dziękuje za przybycie radnym oraz pozostałym gościom. Sesja zakończyła się </w:t>
      </w:r>
      <w:r w:rsidR="006A1050">
        <w:rPr>
          <w:rFonts w:ascii="Times New Roman" w:hAnsi="Times New Roman" w:cs="Times New Roman"/>
          <w:sz w:val="24"/>
          <w:szCs w:val="24"/>
        </w:rPr>
        <w:t xml:space="preserve"> </w:t>
      </w:r>
      <w:r>
        <w:rPr>
          <w:rFonts w:ascii="Times New Roman" w:hAnsi="Times New Roman" w:cs="Times New Roman"/>
          <w:sz w:val="24"/>
          <w:szCs w:val="24"/>
        </w:rPr>
        <w:t>o godz. 1</w:t>
      </w:r>
      <w:r w:rsidR="002E5E3D">
        <w:rPr>
          <w:rFonts w:ascii="Times New Roman" w:hAnsi="Times New Roman" w:cs="Times New Roman"/>
          <w:sz w:val="24"/>
          <w:szCs w:val="24"/>
        </w:rPr>
        <w:t>5</w:t>
      </w:r>
      <w:r w:rsidR="00EC3BA2">
        <w:rPr>
          <w:rFonts w:ascii="Times New Roman" w:hAnsi="Times New Roman" w:cs="Times New Roman"/>
          <w:sz w:val="24"/>
          <w:szCs w:val="24"/>
        </w:rPr>
        <w:t>:</w:t>
      </w:r>
      <w:r w:rsidR="002E5E3D">
        <w:rPr>
          <w:rFonts w:ascii="Times New Roman" w:hAnsi="Times New Roman" w:cs="Times New Roman"/>
          <w:sz w:val="24"/>
          <w:szCs w:val="24"/>
        </w:rPr>
        <w:t>15</w:t>
      </w:r>
      <w:r>
        <w:rPr>
          <w:rFonts w:ascii="Times New Roman" w:hAnsi="Times New Roman" w:cs="Times New Roman"/>
          <w:sz w:val="24"/>
          <w:szCs w:val="24"/>
        </w:rPr>
        <w:t>.</w:t>
      </w:r>
    </w:p>
    <w:p w14:paraId="08D18CB5" w14:textId="77777777" w:rsidR="00DA0514" w:rsidRDefault="00DA0514" w:rsidP="00DA0514">
      <w:pPr>
        <w:spacing w:after="0" w:line="240" w:lineRule="auto"/>
        <w:jc w:val="both"/>
        <w:rPr>
          <w:rFonts w:ascii="Times New Roman" w:hAnsi="Times New Roman" w:cs="Times New Roman"/>
          <w:sz w:val="24"/>
          <w:szCs w:val="24"/>
        </w:rPr>
      </w:pPr>
    </w:p>
    <w:p w14:paraId="6A0FA556" w14:textId="57365FD4" w:rsidR="00DA0514" w:rsidRDefault="00DA0514" w:rsidP="00DA0514">
      <w:pPr>
        <w:tabs>
          <w:tab w:val="left" w:pos="142"/>
          <w:tab w:val="left" w:pos="709"/>
          <w:tab w:val="left" w:pos="851"/>
        </w:tabs>
        <w:jc w:val="both"/>
        <w:rPr>
          <w:rFonts w:ascii="Times New Roman" w:hAnsi="Times New Roman" w:cs="Times New Roman"/>
          <w:sz w:val="24"/>
          <w:szCs w:val="24"/>
        </w:rPr>
      </w:pPr>
    </w:p>
    <w:p w14:paraId="5C072BE5" w14:textId="1A2BCEE7" w:rsidR="007E0D11" w:rsidRDefault="007E0D11" w:rsidP="00DA0514">
      <w:pPr>
        <w:tabs>
          <w:tab w:val="left" w:pos="142"/>
          <w:tab w:val="left" w:pos="709"/>
          <w:tab w:val="left" w:pos="851"/>
        </w:tabs>
        <w:jc w:val="both"/>
        <w:rPr>
          <w:rFonts w:ascii="Times New Roman" w:hAnsi="Times New Roman" w:cs="Times New Roman"/>
          <w:sz w:val="24"/>
          <w:szCs w:val="24"/>
        </w:rPr>
      </w:pPr>
    </w:p>
    <w:p w14:paraId="1DAD3E2D" w14:textId="77777777" w:rsidR="007E0D11" w:rsidRDefault="007E0D11"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2896EE08" w14:textId="4CCDE7C1"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1240BB72" w14:textId="5863C035" w:rsidR="00936ABC" w:rsidRDefault="00936ABC" w:rsidP="00DA0514">
      <w:pPr>
        <w:spacing w:after="0"/>
        <w:jc w:val="center"/>
        <w:rPr>
          <w:rFonts w:ascii="Times New Roman" w:hAnsi="Times New Roman" w:cs="Times New Roman"/>
          <w:b/>
          <w:sz w:val="24"/>
          <w:szCs w:val="24"/>
        </w:rPr>
      </w:pPr>
    </w:p>
    <w:p w14:paraId="3EDEB4DD" w14:textId="77777777" w:rsidR="00DA0514" w:rsidRDefault="00DA0514" w:rsidP="00DA0514">
      <w:pPr>
        <w:spacing w:after="0" w:line="240" w:lineRule="auto"/>
        <w:rPr>
          <w:rFonts w:ascii="Times New Roman" w:hAnsi="Times New Roman" w:cs="Times New Roman"/>
          <w:sz w:val="24"/>
          <w:szCs w:val="24"/>
        </w:rPr>
      </w:pPr>
    </w:p>
    <w:p w14:paraId="317D0851" w14:textId="77777777" w:rsidR="007E0D11" w:rsidRDefault="007E0D11" w:rsidP="00DA0514">
      <w:pPr>
        <w:tabs>
          <w:tab w:val="left" w:pos="709"/>
        </w:tabs>
        <w:spacing w:after="0"/>
        <w:rPr>
          <w:rFonts w:ascii="Times New Roman" w:hAnsi="Times New Roman" w:cs="Times New Roman"/>
          <w:sz w:val="24"/>
          <w:szCs w:val="24"/>
        </w:rPr>
      </w:pPr>
    </w:p>
    <w:p w14:paraId="465FA654" w14:textId="77777777" w:rsidR="007E0D11" w:rsidRDefault="007E0D11" w:rsidP="00DA0514">
      <w:pPr>
        <w:tabs>
          <w:tab w:val="left" w:pos="709"/>
        </w:tabs>
        <w:spacing w:after="0"/>
        <w:rPr>
          <w:rFonts w:ascii="Times New Roman" w:hAnsi="Times New Roman" w:cs="Times New Roman"/>
          <w:sz w:val="24"/>
          <w:szCs w:val="24"/>
        </w:rPr>
      </w:pPr>
    </w:p>
    <w:p w14:paraId="746B6609" w14:textId="77777777" w:rsidR="007E0D11" w:rsidRDefault="007E0D11" w:rsidP="00DA0514">
      <w:pPr>
        <w:tabs>
          <w:tab w:val="left" w:pos="709"/>
        </w:tabs>
        <w:spacing w:after="0"/>
        <w:rPr>
          <w:rFonts w:ascii="Times New Roman" w:hAnsi="Times New Roman" w:cs="Times New Roman"/>
          <w:sz w:val="24"/>
          <w:szCs w:val="24"/>
        </w:rPr>
      </w:pPr>
    </w:p>
    <w:p w14:paraId="00CD59E1" w14:textId="5E7CCA57"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006D562C" w:rsidR="00600DC4" w:rsidRPr="00640CA7" w:rsidRDefault="00DA0514" w:rsidP="00A53AF7">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 xml:space="preserve">Łukaszewicz Daria </w:t>
      </w:r>
      <w:r w:rsidR="00956318">
        <w:rPr>
          <w:rFonts w:ascii="Times New Roman" w:hAnsi="Times New Roman" w:cs="Times New Roman"/>
          <w:sz w:val="24"/>
          <w:szCs w:val="24"/>
        </w:rPr>
        <w:t xml:space="preserve">                   </w:t>
      </w:r>
      <w:r w:rsidR="006C1F14">
        <w:rPr>
          <w:rFonts w:ascii="Times New Roman" w:hAnsi="Times New Roman" w:cs="Times New Roman"/>
          <w:sz w:val="24"/>
          <w:szCs w:val="24"/>
        </w:rPr>
        <w:t xml:space="preserve"> </w:t>
      </w:r>
    </w:p>
    <w:sectPr w:rsidR="00600DC4" w:rsidRPr="00640CA7" w:rsidSect="00600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C40D" w14:textId="77777777" w:rsidR="00CC5C07" w:rsidRDefault="00CC5C07" w:rsidP="00820FB8">
      <w:pPr>
        <w:spacing w:after="0" w:line="240" w:lineRule="auto"/>
      </w:pPr>
      <w:r>
        <w:separator/>
      </w:r>
    </w:p>
  </w:endnote>
  <w:endnote w:type="continuationSeparator" w:id="0">
    <w:p w14:paraId="35FA2F5C" w14:textId="77777777" w:rsidR="00CC5C07" w:rsidRDefault="00CC5C07"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7BF8" w14:textId="77777777" w:rsidR="00CC5C07" w:rsidRDefault="00CC5C07" w:rsidP="00820FB8">
      <w:pPr>
        <w:spacing w:after="0" w:line="240" w:lineRule="auto"/>
      </w:pPr>
      <w:r>
        <w:separator/>
      </w:r>
    </w:p>
  </w:footnote>
  <w:footnote w:type="continuationSeparator" w:id="0">
    <w:p w14:paraId="4194FFC4" w14:textId="77777777" w:rsidR="00CC5C07" w:rsidRDefault="00CC5C07"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1"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138350664">
    <w:abstractNumId w:val="0"/>
    <w:lvlOverride w:ilvl="0">
      <w:startOverride w:val="1"/>
    </w:lvlOverride>
  </w:num>
  <w:num w:numId="2" w16cid:durableId="1435516172">
    <w:abstractNumId w:val="7"/>
  </w:num>
  <w:num w:numId="3" w16cid:durableId="1469198880">
    <w:abstractNumId w:val="14"/>
  </w:num>
  <w:num w:numId="4" w16cid:durableId="1407803823">
    <w:abstractNumId w:val="3"/>
  </w:num>
  <w:num w:numId="5" w16cid:durableId="196937448">
    <w:abstractNumId w:val="4"/>
  </w:num>
  <w:num w:numId="6" w16cid:durableId="1400597457">
    <w:abstractNumId w:val="18"/>
  </w:num>
  <w:num w:numId="7" w16cid:durableId="1172329592">
    <w:abstractNumId w:val="12"/>
  </w:num>
  <w:num w:numId="8" w16cid:durableId="872696432">
    <w:abstractNumId w:val="11"/>
  </w:num>
  <w:num w:numId="9" w16cid:durableId="941379783">
    <w:abstractNumId w:val="16"/>
  </w:num>
  <w:num w:numId="10" w16cid:durableId="1465270127">
    <w:abstractNumId w:val="2"/>
  </w:num>
  <w:num w:numId="11" w16cid:durableId="1562475674">
    <w:abstractNumId w:val="13"/>
  </w:num>
  <w:num w:numId="12" w16cid:durableId="1536233510">
    <w:abstractNumId w:val="17"/>
  </w:num>
  <w:num w:numId="13" w16cid:durableId="1542933170">
    <w:abstractNumId w:val="19"/>
  </w:num>
  <w:num w:numId="14" w16cid:durableId="1819689558">
    <w:abstractNumId w:val="8"/>
  </w:num>
  <w:num w:numId="15" w16cid:durableId="1609773540">
    <w:abstractNumId w:val="6"/>
  </w:num>
  <w:num w:numId="16" w16cid:durableId="232592575">
    <w:abstractNumId w:val="5"/>
  </w:num>
  <w:num w:numId="17" w16cid:durableId="1817061521">
    <w:abstractNumId w:val="1"/>
  </w:num>
  <w:num w:numId="18" w16cid:durableId="1257909658">
    <w:abstractNumId w:val="15"/>
  </w:num>
  <w:num w:numId="19" w16cid:durableId="971907766">
    <w:abstractNumId w:val="3"/>
  </w:num>
  <w:num w:numId="20" w16cid:durableId="740982507">
    <w:abstractNumId w:val="4"/>
  </w:num>
  <w:num w:numId="21" w16cid:durableId="398021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289953">
    <w:abstractNumId w:val="2"/>
  </w:num>
  <w:num w:numId="23" w16cid:durableId="494033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06ABB"/>
    <w:rsid w:val="00015897"/>
    <w:rsid w:val="000173AC"/>
    <w:rsid w:val="000208A3"/>
    <w:rsid w:val="000225C8"/>
    <w:rsid w:val="0002344C"/>
    <w:rsid w:val="0002704B"/>
    <w:rsid w:val="000364E4"/>
    <w:rsid w:val="00037E4D"/>
    <w:rsid w:val="00045C31"/>
    <w:rsid w:val="00047BEE"/>
    <w:rsid w:val="000516DE"/>
    <w:rsid w:val="00052FF9"/>
    <w:rsid w:val="00053030"/>
    <w:rsid w:val="00054D43"/>
    <w:rsid w:val="00057627"/>
    <w:rsid w:val="000630BD"/>
    <w:rsid w:val="00075E13"/>
    <w:rsid w:val="00083E44"/>
    <w:rsid w:val="00093EA3"/>
    <w:rsid w:val="000A254A"/>
    <w:rsid w:val="000A2836"/>
    <w:rsid w:val="000B4BB9"/>
    <w:rsid w:val="000B7109"/>
    <w:rsid w:val="000C006C"/>
    <w:rsid w:val="000C0340"/>
    <w:rsid w:val="000D5867"/>
    <w:rsid w:val="000E056E"/>
    <w:rsid w:val="000E3D2E"/>
    <w:rsid w:val="000E72A2"/>
    <w:rsid w:val="000F6781"/>
    <w:rsid w:val="00113EC1"/>
    <w:rsid w:val="00116344"/>
    <w:rsid w:val="00122A9E"/>
    <w:rsid w:val="00127513"/>
    <w:rsid w:val="00131C44"/>
    <w:rsid w:val="001351C6"/>
    <w:rsid w:val="0014444C"/>
    <w:rsid w:val="00161DA7"/>
    <w:rsid w:val="00171720"/>
    <w:rsid w:val="0018047B"/>
    <w:rsid w:val="00181D97"/>
    <w:rsid w:val="001825D4"/>
    <w:rsid w:val="0018262E"/>
    <w:rsid w:val="001865EE"/>
    <w:rsid w:val="00192AC5"/>
    <w:rsid w:val="001B4220"/>
    <w:rsid w:val="001C746F"/>
    <w:rsid w:val="001D707F"/>
    <w:rsid w:val="001E6E5F"/>
    <w:rsid w:val="001E7CAC"/>
    <w:rsid w:val="0020641B"/>
    <w:rsid w:val="0023672F"/>
    <w:rsid w:val="00250FE8"/>
    <w:rsid w:val="002555E6"/>
    <w:rsid w:val="0026166F"/>
    <w:rsid w:val="00264F99"/>
    <w:rsid w:val="00273CDD"/>
    <w:rsid w:val="002753B0"/>
    <w:rsid w:val="00284263"/>
    <w:rsid w:val="002916D6"/>
    <w:rsid w:val="0029251D"/>
    <w:rsid w:val="002A2731"/>
    <w:rsid w:val="002A6EF1"/>
    <w:rsid w:val="002B19D1"/>
    <w:rsid w:val="002B2DCF"/>
    <w:rsid w:val="002B459D"/>
    <w:rsid w:val="002E0207"/>
    <w:rsid w:val="002E5E3D"/>
    <w:rsid w:val="002E5EEC"/>
    <w:rsid w:val="002F1C9F"/>
    <w:rsid w:val="0031118F"/>
    <w:rsid w:val="0032004D"/>
    <w:rsid w:val="00321D7A"/>
    <w:rsid w:val="00325134"/>
    <w:rsid w:val="00331A5E"/>
    <w:rsid w:val="00341A46"/>
    <w:rsid w:val="00346062"/>
    <w:rsid w:val="0034698B"/>
    <w:rsid w:val="00346B6A"/>
    <w:rsid w:val="003504CF"/>
    <w:rsid w:val="003620F0"/>
    <w:rsid w:val="00365F12"/>
    <w:rsid w:val="00372DB9"/>
    <w:rsid w:val="00373020"/>
    <w:rsid w:val="00381712"/>
    <w:rsid w:val="00397F78"/>
    <w:rsid w:val="003A41AB"/>
    <w:rsid w:val="003A4DB0"/>
    <w:rsid w:val="003B1E84"/>
    <w:rsid w:val="003C1ABD"/>
    <w:rsid w:val="003C21AD"/>
    <w:rsid w:val="003D0E6C"/>
    <w:rsid w:val="003E08B5"/>
    <w:rsid w:val="003E1FA5"/>
    <w:rsid w:val="00407462"/>
    <w:rsid w:val="0041004D"/>
    <w:rsid w:val="004119BF"/>
    <w:rsid w:val="0042551C"/>
    <w:rsid w:val="00436BC7"/>
    <w:rsid w:val="00455DAD"/>
    <w:rsid w:val="0046001C"/>
    <w:rsid w:val="00460C0D"/>
    <w:rsid w:val="004715AD"/>
    <w:rsid w:val="004960F5"/>
    <w:rsid w:val="004D0B60"/>
    <w:rsid w:val="004E0490"/>
    <w:rsid w:val="004E15D3"/>
    <w:rsid w:val="004E1FB8"/>
    <w:rsid w:val="004F7E35"/>
    <w:rsid w:val="00503C93"/>
    <w:rsid w:val="00532EDA"/>
    <w:rsid w:val="00536960"/>
    <w:rsid w:val="0055142F"/>
    <w:rsid w:val="00560C4A"/>
    <w:rsid w:val="005610B2"/>
    <w:rsid w:val="00562696"/>
    <w:rsid w:val="0057117C"/>
    <w:rsid w:val="00572FC0"/>
    <w:rsid w:val="00593CDF"/>
    <w:rsid w:val="005958C9"/>
    <w:rsid w:val="005A03EF"/>
    <w:rsid w:val="005A6ACA"/>
    <w:rsid w:val="005C0E4E"/>
    <w:rsid w:val="005D4257"/>
    <w:rsid w:val="005D77AA"/>
    <w:rsid w:val="005E54D8"/>
    <w:rsid w:val="005E5959"/>
    <w:rsid w:val="005F1A5D"/>
    <w:rsid w:val="00600DC4"/>
    <w:rsid w:val="006148A4"/>
    <w:rsid w:val="006215E5"/>
    <w:rsid w:val="00622230"/>
    <w:rsid w:val="00625B55"/>
    <w:rsid w:val="00636822"/>
    <w:rsid w:val="00640CA7"/>
    <w:rsid w:val="006547E8"/>
    <w:rsid w:val="00661027"/>
    <w:rsid w:val="00663715"/>
    <w:rsid w:val="00664BBD"/>
    <w:rsid w:val="00664F49"/>
    <w:rsid w:val="00665CB8"/>
    <w:rsid w:val="00667BE9"/>
    <w:rsid w:val="00676047"/>
    <w:rsid w:val="006872EE"/>
    <w:rsid w:val="00691D90"/>
    <w:rsid w:val="0069459F"/>
    <w:rsid w:val="006979A4"/>
    <w:rsid w:val="006A1050"/>
    <w:rsid w:val="006A31BC"/>
    <w:rsid w:val="006B7504"/>
    <w:rsid w:val="006C1F14"/>
    <w:rsid w:val="006D0C90"/>
    <w:rsid w:val="006D26E6"/>
    <w:rsid w:val="006E4264"/>
    <w:rsid w:val="00700784"/>
    <w:rsid w:val="00710618"/>
    <w:rsid w:val="007149E3"/>
    <w:rsid w:val="0072086E"/>
    <w:rsid w:val="00722310"/>
    <w:rsid w:val="007225C4"/>
    <w:rsid w:val="00741286"/>
    <w:rsid w:val="0074400C"/>
    <w:rsid w:val="007471EE"/>
    <w:rsid w:val="00756244"/>
    <w:rsid w:val="00756B0A"/>
    <w:rsid w:val="00760DE8"/>
    <w:rsid w:val="00761417"/>
    <w:rsid w:val="0076655B"/>
    <w:rsid w:val="00774130"/>
    <w:rsid w:val="007801CF"/>
    <w:rsid w:val="0078104E"/>
    <w:rsid w:val="007A1AE5"/>
    <w:rsid w:val="007A562F"/>
    <w:rsid w:val="007B330C"/>
    <w:rsid w:val="007C0ADA"/>
    <w:rsid w:val="007C45EE"/>
    <w:rsid w:val="007C6296"/>
    <w:rsid w:val="007D17C9"/>
    <w:rsid w:val="007D1CBF"/>
    <w:rsid w:val="007D3F47"/>
    <w:rsid w:val="007D62BD"/>
    <w:rsid w:val="007E0D11"/>
    <w:rsid w:val="007E508B"/>
    <w:rsid w:val="007E7A84"/>
    <w:rsid w:val="007F484F"/>
    <w:rsid w:val="007F7325"/>
    <w:rsid w:val="00811675"/>
    <w:rsid w:val="00814867"/>
    <w:rsid w:val="00816D38"/>
    <w:rsid w:val="00820FB8"/>
    <w:rsid w:val="0082333B"/>
    <w:rsid w:val="00837F4A"/>
    <w:rsid w:val="00840515"/>
    <w:rsid w:val="00840B60"/>
    <w:rsid w:val="0085714B"/>
    <w:rsid w:val="00857F14"/>
    <w:rsid w:val="00865D87"/>
    <w:rsid w:val="008711D0"/>
    <w:rsid w:val="00876839"/>
    <w:rsid w:val="008845A9"/>
    <w:rsid w:val="008A3A58"/>
    <w:rsid w:val="008E08E5"/>
    <w:rsid w:val="008E584D"/>
    <w:rsid w:val="008E6C6C"/>
    <w:rsid w:val="00901CEB"/>
    <w:rsid w:val="00905DCF"/>
    <w:rsid w:val="009210D1"/>
    <w:rsid w:val="009246C2"/>
    <w:rsid w:val="00926909"/>
    <w:rsid w:val="00931E79"/>
    <w:rsid w:val="00936ABC"/>
    <w:rsid w:val="009421B6"/>
    <w:rsid w:val="009474CF"/>
    <w:rsid w:val="00956318"/>
    <w:rsid w:val="00957700"/>
    <w:rsid w:val="0097023D"/>
    <w:rsid w:val="00973BFB"/>
    <w:rsid w:val="00977D53"/>
    <w:rsid w:val="00991FE5"/>
    <w:rsid w:val="009A2979"/>
    <w:rsid w:val="009B1497"/>
    <w:rsid w:val="009B22A6"/>
    <w:rsid w:val="009D4E25"/>
    <w:rsid w:val="009D5DC2"/>
    <w:rsid w:val="009D798A"/>
    <w:rsid w:val="009F294F"/>
    <w:rsid w:val="00A0367C"/>
    <w:rsid w:val="00A05D01"/>
    <w:rsid w:val="00A10B39"/>
    <w:rsid w:val="00A10D25"/>
    <w:rsid w:val="00A12451"/>
    <w:rsid w:val="00A15F03"/>
    <w:rsid w:val="00A17A9D"/>
    <w:rsid w:val="00A477F3"/>
    <w:rsid w:val="00A517AA"/>
    <w:rsid w:val="00A53AF7"/>
    <w:rsid w:val="00A56770"/>
    <w:rsid w:val="00A5745D"/>
    <w:rsid w:val="00A576FC"/>
    <w:rsid w:val="00A6214E"/>
    <w:rsid w:val="00A6707A"/>
    <w:rsid w:val="00A82F31"/>
    <w:rsid w:val="00A8544F"/>
    <w:rsid w:val="00AA1A7C"/>
    <w:rsid w:val="00AA477C"/>
    <w:rsid w:val="00AA7600"/>
    <w:rsid w:val="00AB5BBC"/>
    <w:rsid w:val="00AC47AD"/>
    <w:rsid w:val="00AC5CB2"/>
    <w:rsid w:val="00AF4EC7"/>
    <w:rsid w:val="00AF63F1"/>
    <w:rsid w:val="00B06A6F"/>
    <w:rsid w:val="00B07711"/>
    <w:rsid w:val="00B128E2"/>
    <w:rsid w:val="00B2291B"/>
    <w:rsid w:val="00B369F9"/>
    <w:rsid w:val="00B57E97"/>
    <w:rsid w:val="00B677A4"/>
    <w:rsid w:val="00B765C1"/>
    <w:rsid w:val="00B76D91"/>
    <w:rsid w:val="00B9627B"/>
    <w:rsid w:val="00B96C9D"/>
    <w:rsid w:val="00B9754F"/>
    <w:rsid w:val="00BB0F5B"/>
    <w:rsid w:val="00BB34CB"/>
    <w:rsid w:val="00BD673A"/>
    <w:rsid w:val="00BF1376"/>
    <w:rsid w:val="00BF58E4"/>
    <w:rsid w:val="00BF7BCE"/>
    <w:rsid w:val="00C02873"/>
    <w:rsid w:val="00C1554F"/>
    <w:rsid w:val="00C2117D"/>
    <w:rsid w:val="00C212C1"/>
    <w:rsid w:val="00C21382"/>
    <w:rsid w:val="00C2228F"/>
    <w:rsid w:val="00C303A7"/>
    <w:rsid w:val="00C309EB"/>
    <w:rsid w:val="00C343E4"/>
    <w:rsid w:val="00C528BB"/>
    <w:rsid w:val="00C53F62"/>
    <w:rsid w:val="00C60358"/>
    <w:rsid w:val="00C61A63"/>
    <w:rsid w:val="00C945DF"/>
    <w:rsid w:val="00CA190A"/>
    <w:rsid w:val="00CA466E"/>
    <w:rsid w:val="00CA481B"/>
    <w:rsid w:val="00CC1201"/>
    <w:rsid w:val="00CC5C07"/>
    <w:rsid w:val="00CC7966"/>
    <w:rsid w:val="00CD5CCF"/>
    <w:rsid w:val="00CF2272"/>
    <w:rsid w:val="00D05A25"/>
    <w:rsid w:val="00D11002"/>
    <w:rsid w:val="00D256F6"/>
    <w:rsid w:val="00D35C5A"/>
    <w:rsid w:val="00D6315F"/>
    <w:rsid w:val="00D76FEF"/>
    <w:rsid w:val="00D83B18"/>
    <w:rsid w:val="00D84515"/>
    <w:rsid w:val="00D85165"/>
    <w:rsid w:val="00D92D74"/>
    <w:rsid w:val="00DA0514"/>
    <w:rsid w:val="00DA0EB9"/>
    <w:rsid w:val="00DA46FF"/>
    <w:rsid w:val="00DD33F1"/>
    <w:rsid w:val="00DD3D0C"/>
    <w:rsid w:val="00DD6AD9"/>
    <w:rsid w:val="00DE3294"/>
    <w:rsid w:val="00DE436E"/>
    <w:rsid w:val="00DE5B59"/>
    <w:rsid w:val="00E01812"/>
    <w:rsid w:val="00E03A19"/>
    <w:rsid w:val="00E21586"/>
    <w:rsid w:val="00E24649"/>
    <w:rsid w:val="00E32105"/>
    <w:rsid w:val="00E37E23"/>
    <w:rsid w:val="00E43B57"/>
    <w:rsid w:val="00E500A7"/>
    <w:rsid w:val="00E5782C"/>
    <w:rsid w:val="00E66976"/>
    <w:rsid w:val="00E72EE7"/>
    <w:rsid w:val="00E7788F"/>
    <w:rsid w:val="00EA1E4D"/>
    <w:rsid w:val="00EA47F6"/>
    <w:rsid w:val="00EA644E"/>
    <w:rsid w:val="00EB3189"/>
    <w:rsid w:val="00EB685D"/>
    <w:rsid w:val="00EC0B7C"/>
    <w:rsid w:val="00EC3A01"/>
    <w:rsid w:val="00EC3BA2"/>
    <w:rsid w:val="00ED62A0"/>
    <w:rsid w:val="00ED7DB1"/>
    <w:rsid w:val="00EE51FA"/>
    <w:rsid w:val="00EF032B"/>
    <w:rsid w:val="00F01696"/>
    <w:rsid w:val="00F04281"/>
    <w:rsid w:val="00F059ED"/>
    <w:rsid w:val="00F14D36"/>
    <w:rsid w:val="00F20F7F"/>
    <w:rsid w:val="00F2496E"/>
    <w:rsid w:val="00F2758D"/>
    <w:rsid w:val="00F345F7"/>
    <w:rsid w:val="00F4760B"/>
    <w:rsid w:val="00F5290D"/>
    <w:rsid w:val="00F54A66"/>
    <w:rsid w:val="00F634C8"/>
    <w:rsid w:val="00F76883"/>
    <w:rsid w:val="00F806B9"/>
    <w:rsid w:val="00F85D70"/>
    <w:rsid w:val="00F85FFF"/>
    <w:rsid w:val="00FA6871"/>
    <w:rsid w:val="00FB415E"/>
    <w:rsid w:val="00FB58FB"/>
    <w:rsid w:val="00FE13CB"/>
    <w:rsid w:val="00FE759D"/>
    <w:rsid w:val="00FF30F3"/>
    <w:rsid w:val="00FF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paragraph" w:styleId="Nagwek">
    <w:name w:val="header"/>
    <w:basedOn w:val="Normalny"/>
    <w:link w:val="NagwekZnak"/>
    <w:uiPriority w:val="99"/>
    <w:unhideWhenUsed/>
    <w:rsid w:val="00460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0D"/>
  </w:style>
  <w:style w:type="paragraph" w:styleId="Tekstprzypisudolnego">
    <w:name w:val="footnote text"/>
    <w:basedOn w:val="Normalny"/>
    <w:link w:val="TekstprzypisudolnegoZnak"/>
    <w:uiPriority w:val="99"/>
    <w:semiHidden/>
    <w:unhideWhenUsed/>
    <w:rsid w:val="00A62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4E"/>
    <w:rPr>
      <w:sz w:val="20"/>
      <w:szCs w:val="20"/>
    </w:rPr>
  </w:style>
  <w:style w:type="character" w:styleId="Odwoanieprzypisudolnego">
    <w:name w:val="footnote reference"/>
    <w:basedOn w:val="Domylnaczcionkaakapitu"/>
    <w:uiPriority w:val="99"/>
    <w:semiHidden/>
    <w:unhideWhenUsed/>
    <w:rsid w:val="00A62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5680</Words>
  <Characters>34081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6</cp:revision>
  <cp:lastPrinted>2022-11-29T07:58:00Z</cp:lastPrinted>
  <dcterms:created xsi:type="dcterms:W3CDTF">2022-11-25T14:27:00Z</dcterms:created>
  <dcterms:modified xsi:type="dcterms:W3CDTF">2022-11-29T07:58:00Z</dcterms:modified>
</cp:coreProperties>
</file>