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B6" w:rsidRPr="00FE65B6" w:rsidRDefault="00FE65B6" w:rsidP="00FE65B6">
      <w:pPr>
        <w:pBdr>
          <w:bottom w:val="single" w:sz="6" w:space="1" w:color="auto"/>
        </w:pBdr>
        <w:spacing w:after="0" w:line="240" w:lineRule="auto"/>
        <w:jc w:val="center"/>
        <w:rPr>
          <w:rFonts w:ascii="Arial" w:eastAsia="Times New Roman" w:hAnsi="Arial" w:cs="Arial"/>
          <w:vanish/>
          <w:sz w:val="16"/>
          <w:szCs w:val="16"/>
          <w:lang w:eastAsia="pl-PL"/>
        </w:rPr>
      </w:pPr>
      <w:r w:rsidRPr="00FE65B6">
        <w:rPr>
          <w:rFonts w:ascii="Arial" w:eastAsia="Times New Roman" w:hAnsi="Arial" w:cs="Arial"/>
          <w:vanish/>
          <w:sz w:val="16"/>
          <w:szCs w:val="16"/>
          <w:lang w:eastAsia="pl-PL"/>
        </w:rPr>
        <w:t>Początek formularza</w:t>
      </w:r>
    </w:p>
    <w:p w:rsidR="00FE65B6" w:rsidRPr="00FE65B6" w:rsidRDefault="00FE65B6" w:rsidP="00FE65B6">
      <w:pPr>
        <w:spacing w:after="240" w:line="240" w:lineRule="auto"/>
        <w:rPr>
          <w:rFonts w:ascii="Times New Roman" w:eastAsia="Times New Roman" w:hAnsi="Times New Roman" w:cs="Times New Roman"/>
          <w:sz w:val="24"/>
          <w:szCs w:val="24"/>
          <w:lang w:eastAsia="pl-PL"/>
        </w:rPr>
      </w:pPr>
      <w:bookmarkStart w:id="0" w:name="_GoBack"/>
      <w:bookmarkEnd w:id="0"/>
      <w:r w:rsidRPr="00FE65B6">
        <w:rPr>
          <w:rFonts w:ascii="Times New Roman" w:eastAsia="Times New Roman" w:hAnsi="Times New Roman" w:cs="Times New Roman"/>
          <w:sz w:val="24"/>
          <w:szCs w:val="24"/>
          <w:lang w:eastAsia="pl-PL"/>
        </w:rPr>
        <w:t xml:space="preserve">Ogłoszenie nr 577029-N-2019 z dnia 2019-07-22 r. </w:t>
      </w:r>
    </w:p>
    <w:p w:rsidR="00FE65B6" w:rsidRPr="00FE65B6" w:rsidRDefault="00FE65B6" w:rsidP="00FE65B6">
      <w:pPr>
        <w:spacing w:after="0" w:line="240" w:lineRule="auto"/>
        <w:jc w:val="center"/>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Miasto i Gmina Chodecz: „Dostawa i zakup oleju opałowego dla Szkoły Podstawowej w Chodczu w ilościach 80 000 litrów w sezonie grzewczym 2019/2020 r.”</w:t>
      </w:r>
      <w:r w:rsidRPr="00FE65B6">
        <w:rPr>
          <w:rFonts w:ascii="Times New Roman" w:eastAsia="Times New Roman" w:hAnsi="Times New Roman" w:cs="Times New Roman"/>
          <w:sz w:val="24"/>
          <w:szCs w:val="24"/>
          <w:lang w:eastAsia="pl-PL"/>
        </w:rPr>
        <w:br/>
        <w:t xml:space="preserve">OGŁOSZENIE O ZAMÓWIENIU - Dostawy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Zamieszczanie ogłoszenia:</w:t>
      </w:r>
      <w:r w:rsidRPr="00FE65B6">
        <w:rPr>
          <w:rFonts w:ascii="Times New Roman" w:eastAsia="Times New Roman" w:hAnsi="Times New Roman" w:cs="Times New Roman"/>
          <w:sz w:val="24"/>
          <w:szCs w:val="24"/>
          <w:lang w:eastAsia="pl-PL"/>
        </w:rPr>
        <w:t xml:space="preserve"> Zamieszczanie obowiązkowe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Ogłoszenie dotyczy:</w:t>
      </w:r>
      <w:r w:rsidRPr="00FE65B6">
        <w:rPr>
          <w:rFonts w:ascii="Times New Roman" w:eastAsia="Times New Roman" w:hAnsi="Times New Roman" w:cs="Times New Roman"/>
          <w:sz w:val="24"/>
          <w:szCs w:val="24"/>
          <w:lang w:eastAsia="pl-PL"/>
        </w:rPr>
        <w:t xml:space="preserve"> Zamówienia publicznego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Nazwa projektu lub programu</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E65B6">
        <w:rPr>
          <w:rFonts w:ascii="Times New Roman" w:eastAsia="Times New Roman" w:hAnsi="Times New Roman" w:cs="Times New Roman"/>
          <w:sz w:val="24"/>
          <w:szCs w:val="24"/>
          <w:lang w:eastAsia="pl-PL"/>
        </w:rPr>
        <w:t>Pzp</w:t>
      </w:r>
      <w:proofErr w:type="spellEnd"/>
      <w:r w:rsidRPr="00FE65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u w:val="single"/>
          <w:lang w:eastAsia="pl-PL"/>
        </w:rPr>
        <w:t>SEKCJA I: ZAMAWIAJĄCY</w:t>
      </w:r>
      <w:r w:rsidRPr="00FE65B6">
        <w:rPr>
          <w:rFonts w:ascii="Times New Roman" w:eastAsia="Times New Roman" w:hAnsi="Times New Roman" w:cs="Times New Roman"/>
          <w:sz w:val="24"/>
          <w:szCs w:val="24"/>
          <w:lang w:eastAsia="pl-PL"/>
        </w:rPr>
        <w:t xml:space="preserv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Postępowanie przeprowadza centralny zamawiający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Informacje na temat podmiotu któremu zamawiający powierzył/powierzyli prowadzenie postępowania:</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Postępowanie jest przeprowadzane wspólnie przez zamawiających</w:t>
      </w:r>
      <w:r w:rsidRPr="00FE65B6">
        <w:rPr>
          <w:rFonts w:ascii="Times New Roman" w:eastAsia="Times New Roman" w:hAnsi="Times New Roman" w:cs="Times New Roman"/>
          <w:sz w:val="24"/>
          <w:szCs w:val="24"/>
          <w:lang w:eastAsia="pl-PL"/>
        </w:rPr>
        <w:t xml:space="preserv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Informacje dodatkowe:</w:t>
      </w:r>
      <w:r w:rsidRPr="00FE65B6">
        <w:rPr>
          <w:rFonts w:ascii="Times New Roman" w:eastAsia="Times New Roman" w:hAnsi="Times New Roman" w:cs="Times New Roman"/>
          <w:sz w:val="24"/>
          <w:szCs w:val="24"/>
          <w:lang w:eastAsia="pl-PL"/>
        </w:rPr>
        <w:t xml:space="preserv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 1) NAZWA I ADRES: </w:t>
      </w:r>
      <w:r w:rsidRPr="00FE65B6">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FE65B6">
        <w:rPr>
          <w:rFonts w:ascii="Times New Roman" w:eastAsia="Times New Roman" w:hAnsi="Times New Roman" w:cs="Times New Roman"/>
          <w:sz w:val="24"/>
          <w:szCs w:val="24"/>
          <w:lang w:eastAsia="pl-PL"/>
        </w:rPr>
        <w:br/>
        <w:t xml:space="preserve">Adres strony internetowej (URL): www.chodecz.pl </w:t>
      </w:r>
      <w:r w:rsidRPr="00FE65B6">
        <w:rPr>
          <w:rFonts w:ascii="Times New Roman" w:eastAsia="Times New Roman" w:hAnsi="Times New Roman" w:cs="Times New Roman"/>
          <w:sz w:val="24"/>
          <w:szCs w:val="24"/>
          <w:lang w:eastAsia="pl-PL"/>
        </w:rPr>
        <w:br/>
        <w:t xml:space="preserve">Adres profilu nabywcy: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 2) RODZAJ ZAMAWIAJĄCEGO: </w:t>
      </w:r>
      <w:r w:rsidRPr="00FE65B6">
        <w:rPr>
          <w:rFonts w:ascii="Times New Roman" w:eastAsia="Times New Roman" w:hAnsi="Times New Roman" w:cs="Times New Roman"/>
          <w:sz w:val="24"/>
          <w:szCs w:val="24"/>
          <w:lang w:eastAsia="pl-PL"/>
        </w:rPr>
        <w:t xml:space="preserve">Administracja samorządowa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I.3) WSPÓLNE UDZIELANIE ZAMÓWIENIA </w:t>
      </w:r>
      <w:r w:rsidRPr="00FE65B6">
        <w:rPr>
          <w:rFonts w:ascii="Times New Roman" w:eastAsia="Times New Roman" w:hAnsi="Times New Roman" w:cs="Times New Roman"/>
          <w:b/>
          <w:bCs/>
          <w:i/>
          <w:iCs/>
          <w:sz w:val="24"/>
          <w:szCs w:val="24"/>
          <w:lang w:eastAsia="pl-PL"/>
        </w:rPr>
        <w:t>(jeżeli dotyczy)</w:t>
      </w:r>
      <w:r w:rsidRPr="00FE65B6">
        <w:rPr>
          <w:rFonts w:ascii="Times New Roman" w:eastAsia="Times New Roman" w:hAnsi="Times New Roman" w:cs="Times New Roman"/>
          <w:b/>
          <w:bCs/>
          <w:sz w:val="24"/>
          <w:szCs w:val="24"/>
          <w:lang w:eastAsia="pl-PL"/>
        </w:rPr>
        <w:t xml:space="preserv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I.4) KOMUNIKACJA: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E65B6">
        <w:rPr>
          <w:rFonts w:ascii="Times New Roman" w:eastAsia="Times New Roman" w:hAnsi="Times New Roman" w:cs="Times New Roman"/>
          <w:sz w:val="24"/>
          <w:szCs w:val="24"/>
          <w:lang w:eastAsia="pl-PL"/>
        </w:rPr>
        <w:t xml:space="preserv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Tak </w:t>
      </w:r>
      <w:r w:rsidRPr="00FE65B6">
        <w:rPr>
          <w:rFonts w:ascii="Times New Roman" w:eastAsia="Times New Roman" w:hAnsi="Times New Roman" w:cs="Times New Roman"/>
          <w:sz w:val="24"/>
          <w:szCs w:val="24"/>
          <w:lang w:eastAsia="pl-PL"/>
        </w:rPr>
        <w:br/>
        <w:t xml:space="preserve">www.bip.chodecz.pl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Oferty lub wnioski o dopuszczenie do udziału w postępowaniu należy przesyłać:</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Elektronicznie</w:t>
      </w:r>
      <w:r w:rsidRPr="00FE65B6">
        <w:rPr>
          <w:rFonts w:ascii="Times New Roman" w:eastAsia="Times New Roman" w:hAnsi="Times New Roman" w:cs="Times New Roman"/>
          <w:sz w:val="24"/>
          <w:szCs w:val="24"/>
          <w:lang w:eastAsia="pl-PL"/>
        </w:rPr>
        <w:t xml:space="preserv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r w:rsidRPr="00FE65B6">
        <w:rPr>
          <w:rFonts w:ascii="Times New Roman" w:eastAsia="Times New Roman" w:hAnsi="Times New Roman" w:cs="Times New Roman"/>
          <w:sz w:val="24"/>
          <w:szCs w:val="24"/>
          <w:lang w:eastAsia="pl-PL"/>
        </w:rPr>
        <w:br/>
        <w:t xml:space="preserve">adres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t xml:space="preserve">Nie </w:t>
      </w:r>
      <w:r w:rsidRPr="00FE65B6">
        <w:rPr>
          <w:rFonts w:ascii="Times New Roman" w:eastAsia="Times New Roman" w:hAnsi="Times New Roman" w:cs="Times New Roman"/>
          <w:sz w:val="24"/>
          <w:szCs w:val="24"/>
          <w:lang w:eastAsia="pl-PL"/>
        </w:rPr>
        <w:br/>
        <w:t xml:space="preserve">Inny sposób: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t xml:space="preserve">Tak </w:t>
      </w:r>
      <w:r w:rsidRPr="00FE65B6">
        <w:rPr>
          <w:rFonts w:ascii="Times New Roman" w:eastAsia="Times New Roman" w:hAnsi="Times New Roman" w:cs="Times New Roman"/>
          <w:sz w:val="24"/>
          <w:szCs w:val="24"/>
          <w:lang w:eastAsia="pl-PL"/>
        </w:rPr>
        <w:br/>
        <w:t xml:space="preserve">Inny sposób: </w:t>
      </w:r>
      <w:r w:rsidRPr="00FE65B6">
        <w:rPr>
          <w:rFonts w:ascii="Times New Roman" w:eastAsia="Times New Roman" w:hAnsi="Times New Roman" w:cs="Times New Roman"/>
          <w:sz w:val="24"/>
          <w:szCs w:val="24"/>
          <w:lang w:eastAsia="pl-PL"/>
        </w:rPr>
        <w:br/>
        <w:t xml:space="preserve">pisemnie w wersji papierowej </w:t>
      </w:r>
      <w:r w:rsidRPr="00FE65B6">
        <w:rPr>
          <w:rFonts w:ascii="Times New Roman" w:eastAsia="Times New Roman" w:hAnsi="Times New Roman" w:cs="Times New Roman"/>
          <w:sz w:val="24"/>
          <w:szCs w:val="24"/>
          <w:lang w:eastAsia="pl-PL"/>
        </w:rPr>
        <w:br/>
        <w:t xml:space="preserve">Adres: </w:t>
      </w:r>
      <w:r w:rsidRPr="00FE65B6">
        <w:rPr>
          <w:rFonts w:ascii="Times New Roman" w:eastAsia="Times New Roman" w:hAnsi="Times New Roman" w:cs="Times New Roman"/>
          <w:sz w:val="24"/>
          <w:szCs w:val="24"/>
          <w:lang w:eastAsia="pl-PL"/>
        </w:rPr>
        <w:br/>
        <w:t xml:space="preserve">Miasto i Gmina Chodecz, ul. Kaliska 2, 87-860 Chodecz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E65B6">
        <w:rPr>
          <w:rFonts w:ascii="Times New Roman" w:eastAsia="Times New Roman" w:hAnsi="Times New Roman" w:cs="Times New Roman"/>
          <w:sz w:val="24"/>
          <w:szCs w:val="24"/>
          <w:lang w:eastAsia="pl-PL"/>
        </w:rPr>
        <w:t xml:space="preserv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lastRenderedPageBreak/>
        <w:t xml:space="preserve">Nie </w:t>
      </w:r>
      <w:r w:rsidRPr="00FE65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u w:val="single"/>
          <w:lang w:eastAsia="pl-PL"/>
        </w:rPr>
        <w:t xml:space="preserve">SEKCJA II: PRZEDMIOT ZAMÓWIENIA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II.1) Nazwa nadana zamówieniu przez zamawiającego: </w:t>
      </w:r>
      <w:r w:rsidRPr="00FE65B6">
        <w:rPr>
          <w:rFonts w:ascii="Times New Roman" w:eastAsia="Times New Roman" w:hAnsi="Times New Roman" w:cs="Times New Roman"/>
          <w:sz w:val="24"/>
          <w:szCs w:val="24"/>
          <w:lang w:eastAsia="pl-PL"/>
        </w:rPr>
        <w:t xml:space="preserve">„Dostawa i zakup oleju opałowego dla Szkoły Podstawowej w Chodczu w ilościach 80 000 litrów w sezonie grzewczym 2019/2020 r.”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Numer referencyjny: </w:t>
      </w:r>
      <w:r w:rsidRPr="00FE65B6">
        <w:rPr>
          <w:rFonts w:ascii="Times New Roman" w:eastAsia="Times New Roman" w:hAnsi="Times New Roman" w:cs="Times New Roman"/>
          <w:sz w:val="24"/>
          <w:szCs w:val="24"/>
          <w:lang w:eastAsia="pl-PL"/>
        </w:rPr>
        <w:t xml:space="preserve">In.272.15.2019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65B6" w:rsidRPr="00FE65B6" w:rsidRDefault="00FE65B6" w:rsidP="00FE65B6">
      <w:pPr>
        <w:spacing w:after="0" w:line="240" w:lineRule="auto"/>
        <w:jc w:val="both"/>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II.2) Rodzaj zamówienia: </w:t>
      </w:r>
      <w:r w:rsidRPr="00FE65B6">
        <w:rPr>
          <w:rFonts w:ascii="Times New Roman" w:eastAsia="Times New Roman" w:hAnsi="Times New Roman" w:cs="Times New Roman"/>
          <w:sz w:val="24"/>
          <w:szCs w:val="24"/>
          <w:lang w:eastAsia="pl-PL"/>
        </w:rPr>
        <w:t xml:space="preserve">Dostawy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II.3) Informacja o możliwości składania ofert częściowych</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t xml:space="preserve">Zamówienie podzielone jest na części: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Oferty lub wnioski o dopuszczenie do udziału w postępowaniu można składać w odniesieniu do:</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II.4) Krótki opis przedmiotu zamówienia </w:t>
      </w:r>
      <w:r w:rsidRPr="00FE65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65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65B6">
        <w:rPr>
          <w:rFonts w:ascii="Times New Roman" w:eastAsia="Times New Roman" w:hAnsi="Times New Roman" w:cs="Times New Roman"/>
          <w:sz w:val="24"/>
          <w:szCs w:val="24"/>
          <w:lang w:eastAsia="pl-PL"/>
        </w:rPr>
        <w:t xml:space="preserve">1. Przedmiotem zamówienia jest dostawa i zakup oleju opałowego dla Szkoły Podstawowej w Chodczu w ilościach 80 000 litrów w sezonie grzewczym 2019/2020 o parametrach roboczych nie gorszych niż wymagania według PN-C-96024:2011. 2. Zamawiający zastrzega sobie prawo zmian ilości zamówionego oleju opałowego w granicach do +/- 30 % przedmiotu zamówienia w zależności od warunków pogodowych. 3. Wymagania stawiane Wykonawcy: a) Wykonawca jest odpowiedzialny za jakość, zgodność z warunkami technicznymi i jakościowymi opisanymi dla przedmiotu zamówienia. b) Wymagana jest należyta staranność przy realizacji zobowiązań umowy. c) Zamawiający nie ponosi odpowiedzialności za szkody wyrządzone przez Wykonawcę podczas wykonywania przedmiotu zamówienia. d) Dostawy oleju będą się odbywały sukcesywnie partiami do kotłowni przy szkołach zlokalizowanych na terenie gminy Chodecz zgodnie z każdorazowymi zamówieniami odbiorcy składanymi telefonicznie z trzydniowym wyprzedzeniem 4. Wykonawca zobowiązuje się do dostarczania przedmiotu zamówienia na miejsce własnym pojazdem samochodowym, przystosowanym do przewozu oleju opałowego. Koszty przewozu, zabezpieczenia towaru i ubezpieczenia za czas przewozu ponosi Wykonawca, a Zamawiający zapewni u siebie odbiór zamówionego towaru. 5. Wykonawca zobowiązany jest rozładować towar w miejscu wskazanym przez Zamawiającego. 6. Zamawiający nie dopuszcza możliwości składania ofert częściowych. 7. Zamawiający nie </w:t>
      </w:r>
      <w:r w:rsidRPr="00FE65B6">
        <w:rPr>
          <w:rFonts w:ascii="Times New Roman" w:eastAsia="Times New Roman" w:hAnsi="Times New Roman" w:cs="Times New Roman"/>
          <w:sz w:val="24"/>
          <w:szCs w:val="24"/>
          <w:lang w:eastAsia="pl-PL"/>
        </w:rPr>
        <w:lastRenderedPageBreak/>
        <w:t xml:space="preserve">dopuszcza możliwość powierzenia części lub całości zamówienia podwykonawcom. 8. Zamawiający nie dopuszcza składania ofert wariantowych. 9. Zamawiający nie przewiduje udzielenia zamówień uzupełniających.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II.5) Główny kod CPV: </w:t>
      </w:r>
      <w:r w:rsidRPr="00FE65B6">
        <w:rPr>
          <w:rFonts w:ascii="Times New Roman" w:eastAsia="Times New Roman" w:hAnsi="Times New Roman" w:cs="Times New Roman"/>
          <w:sz w:val="24"/>
          <w:szCs w:val="24"/>
          <w:lang w:eastAsia="pl-PL"/>
        </w:rPr>
        <w:t xml:space="preserve">09135100-5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Dodatkowe kody CPV:</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II.6) Całkowita wartość zamówienia </w:t>
      </w:r>
      <w:r w:rsidRPr="00FE65B6">
        <w:rPr>
          <w:rFonts w:ascii="Times New Roman" w:eastAsia="Times New Roman" w:hAnsi="Times New Roman" w:cs="Times New Roman"/>
          <w:i/>
          <w:iCs/>
          <w:sz w:val="24"/>
          <w:szCs w:val="24"/>
          <w:lang w:eastAsia="pl-PL"/>
        </w:rPr>
        <w:t>(jeżeli zamawiający podaje informacje o wartości zamówienia)</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t xml:space="preserve">Wartość bez VAT: </w:t>
      </w:r>
      <w:r w:rsidRPr="00FE65B6">
        <w:rPr>
          <w:rFonts w:ascii="Times New Roman" w:eastAsia="Times New Roman" w:hAnsi="Times New Roman" w:cs="Times New Roman"/>
          <w:sz w:val="24"/>
          <w:szCs w:val="24"/>
          <w:lang w:eastAsia="pl-PL"/>
        </w:rPr>
        <w:br/>
        <w:t xml:space="preserve">Waluta: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E65B6">
        <w:rPr>
          <w:rFonts w:ascii="Times New Roman" w:eastAsia="Times New Roman" w:hAnsi="Times New Roman" w:cs="Times New Roman"/>
          <w:sz w:val="24"/>
          <w:szCs w:val="24"/>
          <w:lang w:eastAsia="pl-PL"/>
        </w:rPr>
        <w:t xml:space="preserv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E65B6">
        <w:rPr>
          <w:rFonts w:ascii="Times New Roman" w:eastAsia="Times New Roman" w:hAnsi="Times New Roman" w:cs="Times New Roman"/>
          <w:b/>
          <w:bCs/>
          <w:sz w:val="24"/>
          <w:szCs w:val="24"/>
          <w:lang w:eastAsia="pl-PL"/>
        </w:rPr>
        <w:t>Pzp</w:t>
      </w:r>
      <w:proofErr w:type="spellEnd"/>
      <w:r w:rsidRPr="00FE65B6">
        <w:rPr>
          <w:rFonts w:ascii="Times New Roman" w:eastAsia="Times New Roman" w:hAnsi="Times New Roman" w:cs="Times New Roman"/>
          <w:b/>
          <w:bCs/>
          <w:sz w:val="24"/>
          <w:szCs w:val="24"/>
          <w:lang w:eastAsia="pl-PL"/>
        </w:rPr>
        <w:t xml:space="preserve">: </w:t>
      </w:r>
      <w:r w:rsidRPr="00FE65B6">
        <w:rPr>
          <w:rFonts w:ascii="Times New Roman" w:eastAsia="Times New Roman" w:hAnsi="Times New Roman" w:cs="Times New Roman"/>
          <w:sz w:val="24"/>
          <w:szCs w:val="24"/>
          <w:lang w:eastAsia="pl-PL"/>
        </w:rPr>
        <w:t xml:space="preserve">Nie </w:t>
      </w:r>
      <w:r w:rsidRPr="00FE65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E65B6">
        <w:rPr>
          <w:rFonts w:ascii="Times New Roman" w:eastAsia="Times New Roman" w:hAnsi="Times New Roman" w:cs="Times New Roman"/>
          <w:sz w:val="24"/>
          <w:szCs w:val="24"/>
          <w:lang w:eastAsia="pl-PL"/>
        </w:rPr>
        <w:t>Pzp</w:t>
      </w:r>
      <w:proofErr w:type="spellEnd"/>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t>miesiącach:   </w:t>
      </w:r>
      <w:r w:rsidRPr="00FE65B6">
        <w:rPr>
          <w:rFonts w:ascii="Times New Roman" w:eastAsia="Times New Roman" w:hAnsi="Times New Roman" w:cs="Times New Roman"/>
          <w:i/>
          <w:iCs/>
          <w:sz w:val="24"/>
          <w:szCs w:val="24"/>
          <w:lang w:eastAsia="pl-PL"/>
        </w:rPr>
        <w:t xml:space="preserve"> lub </w:t>
      </w:r>
      <w:r w:rsidRPr="00FE65B6">
        <w:rPr>
          <w:rFonts w:ascii="Times New Roman" w:eastAsia="Times New Roman" w:hAnsi="Times New Roman" w:cs="Times New Roman"/>
          <w:b/>
          <w:bCs/>
          <w:sz w:val="24"/>
          <w:szCs w:val="24"/>
          <w:lang w:eastAsia="pl-PL"/>
        </w:rPr>
        <w:t>dniach:</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i/>
          <w:iCs/>
          <w:sz w:val="24"/>
          <w:szCs w:val="24"/>
          <w:lang w:eastAsia="pl-PL"/>
        </w:rPr>
        <w:t>lub</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data rozpoczęcia: </w:t>
      </w:r>
      <w:r w:rsidRPr="00FE65B6">
        <w:rPr>
          <w:rFonts w:ascii="Times New Roman" w:eastAsia="Times New Roman" w:hAnsi="Times New Roman" w:cs="Times New Roman"/>
          <w:sz w:val="24"/>
          <w:szCs w:val="24"/>
          <w:lang w:eastAsia="pl-PL"/>
        </w:rPr>
        <w:t>2019-09-01  </w:t>
      </w:r>
      <w:r w:rsidRPr="00FE65B6">
        <w:rPr>
          <w:rFonts w:ascii="Times New Roman" w:eastAsia="Times New Roman" w:hAnsi="Times New Roman" w:cs="Times New Roman"/>
          <w:i/>
          <w:iCs/>
          <w:sz w:val="24"/>
          <w:szCs w:val="24"/>
          <w:lang w:eastAsia="pl-PL"/>
        </w:rPr>
        <w:t xml:space="preserve"> lub </w:t>
      </w:r>
      <w:r w:rsidRPr="00FE65B6">
        <w:rPr>
          <w:rFonts w:ascii="Times New Roman" w:eastAsia="Times New Roman" w:hAnsi="Times New Roman" w:cs="Times New Roman"/>
          <w:b/>
          <w:bCs/>
          <w:sz w:val="24"/>
          <w:szCs w:val="24"/>
          <w:lang w:eastAsia="pl-PL"/>
        </w:rPr>
        <w:t xml:space="preserve">zakończenia: </w:t>
      </w:r>
      <w:r w:rsidRPr="00FE65B6">
        <w:rPr>
          <w:rFonts w:ascii="Times New Roman" w:eastAsia="Times New Roman" w:hAnsi="Times New Roman" w:cs="Times New Roman"/>
          <w:sz w:val="24"/>
          <w:szCs w:val="24"/>
          <w:lang w:eastAsia="pl-PL"/>
        </w:rPr>
        <w:t xml:space="preserve">2020-08-31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II.9) Informacje dodatkowe: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III.1) WARUNKI UDZIAŁU W POSTĘPOWANIU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FE65B6">
        <w:rPr>
          <w:rFonts w:ascii="Times New Roman" w:eastAsia="Times New Roman" w:hAnsi="Times New Roman" w:cs="Times New Roman"/>
          <w:sz w:val="24"/>
          <w:szCs w:val="24"/>
          <w:lang w:eastAsia="pl-PL"/>
        </w:rPr>
        <w:br/>
        <w:t xml:space="preserve">Informacje dodatkowe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III.1.2) Sytuacja finansowa lub ekonomiczna </w:t>
      </w:r>
      <w:r w:rsidRPr="00FE65B6">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FE65B6">
        <w:rPr>
          <w:rFonts w:ascii="Times New Roman" w:eastAsia="Times New Roman" w:hAnsi="Times New Roman" w:cs="Times New Roman"/>
          <w:sz w:val="24"/>
          <w:szCs w:val="24"/>
          <w:lang w:eastAsia="pl-PL"/>
        </w:rPr>
        <w:br/>
        <w:t xml:space="preserve">Informacje dodatkowe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III.1.3) Zdolność techniczna lub zawodowa </w:t>
      </w:r>
      <w:r w:rsidRPr="00FE65B6">
        <w:rPr>
          <w:rFonts w:ascii="Times New Roman" w:eastAsia="Times New Roman" w:hAnsi="Times New Roman" w:cs="Times New Roman"/>
          <w:sz w:val="24"/>
          <w:szCs w:val="24"/>
          <w:lang w:eastAsia="pl-PL"/>
        </w:rPr>
        <w:br/>
        <w:t xml:space="preserve">Określenie warunków: Zamawiający wymaga, aby Wykonawca wykazał, że w okresie ostatnich 5 lat przed upływem terminu składania ofert albo wniosków o dopuszczenie do udziału w postępowaniu, a jeżeli okres prowadzenia działalności jest krótszy – w tym okresie, zrealizował co najmniej 3 dostawy oleju opałowego. </w:t>
      </w:r>
      <w:r w:rsidRPr="00FE65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E65B6">
        <w:rPr>
          <w:rFonts w:ascii="Times New Roman" w:eastAsia="Times New Roman" w:hAnsi="Times New Roman" w:cs="Times New Roman"/>
          <w:sz w:val="24"/>
          <w:szCs w:val="24"/>
          <w:lang w:eastAsia="pl-PL"/>
        </w:rPr>
        <w:lastRenderedPageBreak/>
        <w:t xml:space="preserve">Nie </w:t>
      </w:r>
      <w:r w:rsidRPr="00FE65B6">
        <w:rPr>
          <w:rFonts w:ascii="Times New Roman" w:eastAsia="Times New Roman" w:hAnsi="Times New Roman" w:cs="Times New Roman"/>
          <w:sz w:val="24"/>
          <w:szCs w:val="24"/>
          <w:lang w:eastAsia="pl-PL"/>
        </w:rPr>
        <w:br/>
        <w:t xml:space="preserve">Informacje dodatkowe: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III.2) PODSTAWY WYKLUCZENIA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E65B6">
        <w:rPr>
          <w:rFonts w:ascii="Times New Roman" w:eastAsia="Times New Roman" w:hAnsi="Times New Roman" w:cs="Times New Roman"/>
          <w:b/>
          <w:bCs/>
          <w:sz w:val="24"/>
          <w:szCs w:val="24"/>
          <w:lang w:eastAsia="pl-PL"/>
        </w:rPr>
        <w:t>Pzp</w:t>
      </w:r>
      <w:proofErr w:type="spellEnd"/>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E65B6">
        <w:rPr>
          <w:rFonts w:ascii="Times New Roman" w:eastAsia="Times New Roman" w:hAnsi="Times New Roman" w:cs="Times New Roman"/>
          <w:b/>
          <w:bCs/>
          <w:sz w:val="24"/>
          <w:szCs w:val="24"/>
          <w:lang w:eastAsia="pl-PL"/>
        </w:rPr>
        <w:t>Pzp</w:t>
      </w:r>
      <w:proofErr w:type="spellEnd"/>
      <w:r w:rsidRPr="00FE65B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E65B6">
        <w:rPr>
          <w:rFonts w:ascii="Times New Roman" w:eastAsia="Times New Roman" w:hAnsi="Times New Roman" w:cs="Times New Roman"/>
          <w:sz w:val="24"/>
          <w:szCs w:val="24"/>
          <w:lang w:eastAsia="pl-PL"/>
        </w:rPr>
        <w:t>Pzp</w:t>
      </w:r>
      <w:proofErr w:type="spellEnd"/>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E65B6">
        <w:rPr>
          <w:rFonts w:ascii="Times New Roman" w:eastAsia="Times New Roman" w:hAnsi="Times New Roman" w:cs="Times New Roman"/>
          <w:sz w:val="24"/>
          <w:szCs w:val="24"/>
          <w:lang w:eastAsia="pl-PL"/>
        </w:rPr>
        <w:br/>
        <w:t xml:space="preserve">Tak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Oświadczenie o spełnianiu kryteriów selekcji </w:t>
      </w:r>
      <w:r w:rsidRPr="00FE65B6">
        <w:rPr>
          <w:rFonts w:ascii="Times New Roman" w:eastAsia="Times New Roman" w:hAnsi="Times New Roman" w:cs="Times New Roman"/>
          <w:sz w:val="24"/>
          <w:szCs w:val="24"/>
          <w:lang w:eastAsia="pl-PL"/>
        </w:rPr>
        <w:br/>
        <w:t xml:space="preserve">Nie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III.5.1) W ZAKRESIE SPEŁNIANIA WARUNKÓW UDZIAŁU W POSTĘPOWANIU:</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t xml:space="preserve">Wykaz zrealizowanych dostaw, wykonanych nie wcześniej niż w okresie ostatnich 5 lat przed upływem terminu składania ofert w postępowaniu, a jeżeli okres prowadzenia działalności jest krótszy - w tym okresie, potwierdzający wykonanie co najmniej 3 dostaw oleju napędowego, wraz z podaniem ich rodzaju, wartości, daty, miejsca wykonania i podmiotów, na rzecz których roboty te zostały wykonane, zgodnie z Załącznikiem nr 4 do SIWZ.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III.5.2) W ZAKRESIE KRYTERIÓW SELEKCJI:</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III.7) INNE DOKUMENTY NIE WYMIENIONE W pkt III.3) - III.6)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w:t>
      </w:r>
      <w:r w:rsidRPr="00FE65B6">
        <w:rPr>
          <w:rFonts w:ascii="Times New Roman" w:eastAsia="Times New Roman" w:hAnsi="Times New Roman" w:cs="Times New Roman"/>
          <w:sz w:val="24"/>
          <w:szCs w:val="24"/>
          <w:lang w:eastAsia="pl-PL"/>
        </w:rPr>
        <w:lastRenderedPageBreak/>
        <w:t xml:space="preserve">(osób) do złożenia oferty, w przypadku, gdy prawo to nie wynika z innych złożonych dokumentów.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u w:val="single"/>
          <w:lang w:eastAsia="pl-PL"/>
        </w:rPr>
        <w:t xml:space="preserve">SEKCJA IV: PROCEDURA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b/>
          <w:bCs/>
          <w:sz w:val="24"/>
          <w:szCs w:val="24"/>
          <w:lang w:eastAsia="pl-PL"/>
        </w:rPr>
        <w:t xml:space="preserve">IV.1) OPIS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IV.1.1) Tryb udzielenia zamówienia: </w:t>
      </w:r>
      <w:r w:rsidRPr="00FE65B6">
        <w:rPr>
          <w:rFonts w:ascii="Times New Roman" w:eastAsia="Times New Roman" w:hAnsi="Times New Roman" w:cs="Times New Roman"/>
          <w:sz w:val="24"/>
          <w:szCs w:val="24"/>
          <w:lang w:eastAsia="pl-PL"/>
        </w:rPr>
        <w:t xml:space="preserve">Przetarg nieograniczony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IV.1.2) Zamawiający żąda wniesienia wadium:</w:t>
      </w:r>
      <w:r w:rsidRPr="00FE65B6">
        <w:rPr>
          <w:rFonts w:ascii="Times New Roman" w:eastAsia="Times New Roman" w:hAnsi="Times New Roman" w:cs="Times New Roman"/>
          <w:sz w:val="24"/>
          <w:szCs w:val="24"/>
          <w:lang w:eastAsia="pl-PL"/>
        </w:rPr>
        <w:t xml:space="preserv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r w:rsidRPr="00FE65B6">
        <w:rPr>
          <w:rFonts w:ascii="Times New Roman" w:eastAsia="Times New Roman" w:hAnsi="Times New Roman" w:cs="Times New Roman"/>
          <w:sz w:val="24"/>
          <w:szCs w:val="24"/>
          <w:lang w:eastAsia="pl-PL"/>
        </w:rPr>
        <w:br/>
        <w:t xml:space="preserve">Informacja na temat wadium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IV.1.3) Przewiduje się udzielenie zaliczek na poczet wykonania zamówienia:</w:t>
      </w:r>
      <w:r w:rsidRPr="00FE65B6">
        <w:rPr>
          <w:rFonts w:ascii="Times New Roman" w:eastAsia="Times New Roman" w:hAnsi="Times New Roman" w:cs="Times New Roman"/>
          <w:sz w:val="24"/>
          <w:szCs w:val="24"/>
          <w:lang w:eastAsia="pl-PL"/>
        </w:rPr>
        <w:t xml:space="preserv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r w:rsidRPr="00FE65B6">
        <w:rPr>
          <w:rFonts w:ascii="Times New Roman" w:eastAsia="Times New Roman" w:hAnsi="Times New Roman" w:cs="Times New Roman"/>
          <w:sz w:val="24"/>
          <w:szCs w:val="24"/>
          <w:lang w:eastAsia="pl-PL"/>
        </w:rPr>
        <w:br/>
        <w:t xml:space="preserve">Należy podać informacje na temat udzielania zaliczek: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r w:rsidRPr="00FE65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E65B6">
        <w:rPr>
          <w:rFonts w:ascii="Times New Roman" w:eastAsia="Times New Roman" w:hAnsi="Times New Roman" w:cs="Times New Roman"/>
          <w:sz w:val="24"/>
          <w:szCs w:val="24"/>
          <w:lang w:eastAsia="pl-PL"/>
        </w:rPr>
        <w:br/>
        <w:t xml:space="preserve">Nie </w:t>
      </w:r>
      <w:r w:rsidRPr="00FE65B6">
        <w:rPr>
          <w:rFonts w:ascii="Times New Roman" w:eastAsia="Times New Roman" w:hAnsi="Times New Roman" w:cs="Times New Roman"/>
          <w:sz w:val="24"/>
          <w:szCs w:val="24"/>
          <w:lang w:eastAsia="pl-PL"/>
        </w:rPr>
        <w:br/>
        <w:t xml:space="preserve">Informacje dodatkowe: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IV.1.5.) Wymaga się złożenia oferty wariantowej: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Nie </w:t>
      </w:r>
      <w:r w:rsidRPr="00FE65B6">
        <w:rPr>
          <w:rFonts w:ascii="Times New Roman" w:eastAsia="Times New Roman" w:hAnsi="Times New Roman" w:cs="Times New Roman"/>
          <w:sz w:val="24"/>
          <w:szCs w:val="24"/>
          <w:lang w:eastAsia="pl-PL"/>
        </w:rPr>
        <w:br/>
        <w:t xml:space="preserve">Dopuszcza się złożenie oferty wariantowej </w:t>
      </w:r>
      <w:r w:rsidRPr="00FE65B6">
        <w:rPr>
          <w:rFonts w:ascii="Times New Roman" w:eastAsia="Times New Roman" w:hAnsi="Times New Roman" w:cs="Times New Roman"/>
          <w:sz w:val="24"/>
          <w:szCs w:val="24"/>
          <w:lang w:eastAsia="pl-PL"/>
        </w:rPr>
        <w:br/>
        <w:t xml:space="preserve">Nie </w:t>
      </w:r>
      <w:r w:rsidRPr="00FE65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Liczba wykonawców   </w:t>
      </w:r>
      <w:r w:rsidRPr="00FE65B6">
        <w:rPr>
          <w:rFonts w:ascii="Times New Roman" w:eastAsia="Times New Roman" w:hAnsi="Times New Roman" w:cs="Times New Roman"/>
          <w:sz w:val="24"/>
          <w:szCs w:val="24"/>
          <w:lang w:eastAsia="pl-PL"/>
        </w:rPr>
        <w:br/>
        <w:t xml:space="preserve">Przewidywana minimalna liczba wykonawców </w:t>
      </w:r>
      <w:r w:rsidRPr="00FE65B6">
        <w:rPr>
          <w:rFonts w:ascii="Times New Roman" w:eastAsia="Times New Roman" w:hAnsi="Times New Roman" w:cs="Times New Roman"/>
          <w:sz w:val="24"/>
          <w:szCs w:val="24"/>
          <w:lang w:eastAsia="pl-PL"/>
        </w:rPr>
        <w:br/>
        <w:t xml:space="preserve">Maksymalna liczba wykonawców   </w:t>
      </w:r>
      <w:r w:rsidRPr="00FE65B6">
        <w:rPr>
          <w:rFonts w:ascii="Times New Roman" w:eastAsia="Times New Roman" w:hAnsi="Times New Roman" w:cs="Times New Roman"/>
          <w:sz w:val="24"/>
          <w:szCs w:val="24"/>
          <w:lang w:eastAsia="pl-PL"/>
        </w:rPr>
        <w:br/>
        <w:t xml:space="preserve">Kryteria selekcji wykonawców: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IV.1.7) Informacje na temat umowy ramowej lub dynamicznego systemu zakupów: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Umowa ramowa będzie zawarta: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Czy przewiduje się ograniczenie liczby uczestników umowy ramowej: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Przewidziana maksymalna liczba uczestników umowy ramowej: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Informacje dodatkowe: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Informacje dodatkowe: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IV.1.8) Aukcja elektroniczna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Przewidziane jest przeprowadzenie aukcji elektronicznej </w:t>
      </w:r>
      <w:r w:rsidRPr="00FE65B6">
        <w:rPr>
          <w:rFonts w:ascii="Times New Roman" w:eastAsia="Times New Roman" w:hAnsi="Times New Roman" w:cs="Times New Roman"/>
          <w:i/>
          <w:iCs/>
          <w:sz w:val="24"/>
          <w:szCs w:val="24"/>
          <w:lang w:eastAsia="pl-PL"/>
        </w:rPr>
        <w:t xml:space="preserve">(przetarg nieograniczony, przetarg ograniczony, negocjacje z ogłoszeniem) </w:t>
      </w:r>
      <w:r w:rsidRPr="00FE65B6">
        <w:rPr>
          <w:rFonts w:ascii="Times New Roman" w:eastAsia="Times New Roman" w:hAnsi="Times New Roman" w:cs="Times New Roman"/>
          <w:sz w:val="24"/>
          <w:szCs w:val="24"/>
          <w:lang w:eastAsia="pl-PL"/>
        </w:rPr>
        <w:t xml:space="preserve">Nie </w:t>
      </w:r>
      <w:r w:rsidRPr="00FE65B6">
        <w:rPr>
          <w:rFonts w:ascii="Times New Roman" w:eastAsia="Times New Roman" w:hAnsi="Times New Roman" w:cs="Times New Roman"/>
          <w:sz w:val="24"/>
          <w:szCs w:val="24"/>
          <w:lang w:eastAsia="pl-PL"/>
        </w:rPr>
        <w:br/>
        <w:t xml:space="preserve">Należy podać adres strony internetowej, na której aukcja będzie prowadzona: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E65B6">
        <w:rPr>
          <w:rFonts w:ascii="Times New Roman" w:eastAsia="Times New Roman" w:hAnsi="Times New Roman" w:cs="Times New Roman"/>
          <w:sz w:val="24"/>
          <w:szCs w:val="24"/>
          <w:lang w:eastAsia="pl-PL"/>
        </w:rPr>
        <w:br/>
        <w:t xml:space="preserve">Informacje dotyczące przebiegu aukcji elektronicznej: </w:t>
      </w:r>
      <w:r w:rsidRPr="00FE65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E65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E65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FE65B6">
        <w:rPr>
          <w:rFonts w:ascii="Times New Roman" w:eastAsia="Times New Roman" w:hAnsi="Times New Roman" w:cs="Times New Roman"/>
          <w:sz w:val="24"/>
          <w:szCs w:val="24"/>
          <w:lang w:eastAsia="pl-PL"/>
        </w:rPr>
        <w:br/>
        <w:t xml:space="preserve">Informacje o liczbie etapów aukcji elektronicznej i czasie ich trwania: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t xml:space="preserve">Czas trwania: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E65B6">
        <w:rPr>
          <w:rFonts w:ascii="Times New Roman" w:eastAsia="Times New Roman" w:hAnsi="Times New Roman" w:cs="Times New Roman"/>
          <w:sz w:val="24"/>
          <w:szCs w:val="24"/>
          <w:lang w:eastAsia="pl-PL"/>
        </w:rPr>
        <w:br/>
        <w:t xml:space="preserve">Warunki zamknięcia aukcji elektronicznej: </w:t>
      </w:r>
      <w:r w:rsidRPr="00FE65B6">
        <w:rPr>
          <w:rFonts w:ascii="Times New Roman" w:eastAsia="Times New Roman" w:hAnsi="Times New Roman" w:cs="Times New Roman"/>
          <w:sz w:val="24"/>
          <w:szCs w:val="24"/>
          <w:lang w:eastAsia="pl-PL"/>
        </w:rPr>
        <w:br/>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IV.2) KRYTERIA OCENY OFERT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IV.2.1) Kryteria oceny ofert: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IV.2.2) Kryteria</w:t>
      </w:r>
      <w:r w:rsidRPr="00FE65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3"/>
        <w:gridCol w:w="1016"/>
      </w:tblGrid>
      <w:tr w:rsidR="00FE65B6" w:rsidRPr="00FE65B6" w:rsidTr="00FE65B6">
        <w:tc>
          <w:tcPr>
            <w:tcW w:w="0" w:type="auto"/>
            <w:tcBorders>
              <w:top w:val="single" w:sz="6" w:space="0" w:color="000000"/>
              <w:left w:val="single" w:sz="6" w:space="0" w:color="000000"/>
              <w:bottom w:val="single" w:sz="6" w:space="0" w:color="000000"/>
              <w:right w:val="single" w:sz="6" w:space="0" w:color="000000"/>
            </w:tcBorders>
            <w:vAlign w:val="center"/>
            <w:hideMark/>
          </w:tcPr>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Znaczenie</w:t>
            </w:r>
          </w:p>
        </w:tc>
      </w:tr>
      <w:tr w:rsidR="00FE65B6" w:rsidRPr="00FE65B6" w:rsidTr="00FE65B6">
        <w:tc>
          <w:tcPr>
            <w:tcW w:w="0" w:type="auto"/>
            <w:tcBorders>
              <w:top w:val="single" w:sz="6" w:space="0" w:color="000000"/>
              <w:left w:val="single" w:sz="6" w:space="0" w:color="000000"/>
              <w:bottom w:val="single" w:sz="6" w:space="0" w:color="000000"/>
              <w:right w:val="single" w:sz="6" w:space="0" w:color="000000"/>
            </w:tcBorders>
            <w:vAlign w:val="center"/>
            <w:hideMark/>
          </w:tcPr>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60,00</w:t>
            </w:r>
          </w:p>
        </w:tc>
      </w:tr>
      <w:tr w:rsidR="00FE65B6" w:rsidRPr="00FE65B6" w:rsidTr="00FE65B6">
        <w:tc>
          <w:tcPr>
            <w:tcW w:w="0" w:type="auto"/>
            <w:tcBorders>
              <w:top w:val="single" w:sz="6" w:space="0" w:color="000000"/>
              <w:left w:val="single" w:sz="6" w:space="0" w:color="000000"/>
              <w:bottom w:val="single" w:sz="6" w:space="0" w:color="000000"/>
              <w:right w:val="single" w:sz="6" w:space="0" w:color="000000"/>
            </w:tcBorders>
            <w:vAlign w:val="center"/>
            <w:hideMark/>
          </w:tcPr>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czas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40,00</w:t>
            </w:r>
          </w:p>
        </w:tc>
      </w:tr>
    </w:tbl>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E65B6">
        <w:rPr>
          <w:rFonts w:ascii="Times New Roman" w:eastAsia="Times New Roman" w:hAnsi="Times New Roman" w:cs="Times New Roman"/>
          <w:b/>
          <w:bCs/>
          <w:sz w:val="24"/>
          <w:szCs w:val="24"/>
          <w:lang w:eastAsia="pl-PL"/>
        </w:rPr>
        <w:t>Pzp</w:t>
      </w:r>
      <w:proofErr w:type="spellEnd"/>
      <w:r w:rsidRPr="00FE65B6">
        <w:rPr>
          <w:rFonts w:ascii="Times New Roman" w:eastAsia="Times New Roman" w:hAnsi="Times New Roman" w:cs="Times New Roman"/>
          <w:b/>
          <w:bCs/>
          <w:sz w:val="24"/>
          <w:szCs w:val="24"/>
          <w:lang w:eastAsia="pl-PL"/>
        </w:rPr>
        <w:t xml:space="preserve"> </w:t>
      </w:r>
      <w:r w:rsidRPr="00FE65B6">
        <w:rPr>
          <w:rFonts w:ascii="Times New Roman" w:eastAsia="Times New Roman" w:hAnsi="Times New Roman" w:cs="Times New Roman"/>
          <w:sz w:val="24"/>
          <w:szCs w:val="24"/>
          <w:lang w:eastAsia="pl-PL"/>
        </w:rPr>
        <w:t xml:space="preserve">(przetarg nieograniczony)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lastRenderedPageBreak/>
        <w:t xml:space="preserve">Tak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IV.3) Negocjacje z ogłoszeniem, dialog konkurencyjny, partnerstwo innowacyjne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IV.3.1) Informacje na temat negocjacji z ogłoszeniem</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t xml:space="preserve">Minimalne wymagania, które muszą spełniać wszystkie oferty: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E65B6">
        <w:rPr>
          <w:rFonts w:ascii="Times New Roman" w:eastAsia="Times New Roman" w:hAnsi="Times New Roman" w:cs="Times New Roman"/>
          <w:sz w:val="24"/>
          <w:szCs w:val="24"/>
          <w:lang w:eastAsia="pl-PL"/>
        </w:rPr>
        <w:br/>
        <w:t xml:space="preserve">Przewidziany jest podział negocjacji na etapy w celu ograniczenia liczby ofert: </w:t>
      </w:r>
      <w:r w:rsidRPr="00FE65B6">
        <w:rPr>
          <w:rFonts w:ascii="Times New Roman" w:eastAsia="Times New Roman" w:hAnsi="Times New Roman" w:cs="Times New Roman"/>
          <w:sz w:val="24"/>
          <w:szCs w:val="24"/>
          <w:lang w:eastAsia="pl-PL"/>
        </w:rPr>
        <w:br/>
        <w:t xml:space="preserve">Należy podać informacje na temat etapów negocjacji (w tym liczbę etapów):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Informacje dodatkowe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IV.3.2) Informacje na temat dialogu konkurencyjnego</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Wstępny harmonogram postępowania: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Podział dialogu na etapy w celu ograniczenia liczby rozwiązań: </w:t>
      </w:r>
      <w:r w:rsidRPr="00FE65B6">
        <w:rPr>
          <w:rFonts w:ascii="Times New Roman" w:eastAsia="Times New Roman" w:hAnsi="Times New Roman" w:cs="Times New Roman"/>
          <w:sz w:val="24"/>
          <w:szCs w:val="24"/>
          <w:lang w:eastAsia="pl-PL"/>
        </w:rPr>
        <w:br/>
        <w:t xml:space="preserve">Należy podać informacje na temat etapów dialogu: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Informacje dodatkowe: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IV.3.3) Informacje na temat partnerstwa innowacyjnego</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Informacje dodatkowe: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IV.4) Licytacja elektroniczna </w:t>
      </w:r>
      <w:r w:rsidRPr="00FE65B6">
        <w:rPr>
          <w:rFonts w:ascii="Times New Roman" w:eastAsia="Times New Roman" w:hAnsi="Times New Roman" w:cs="Times New Roman"/>
          <w:sz w:val="24"/>
          <w:szCs w:val="24"/>
          <w:lang w:eastAsia="pl-PL"/>
        </w:rPr>
        <w:br/>
        <w:t xml:space="preserve">Adres strony internetowej, na której będzie prowadzona licytacja elektroniczna: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Informacje o liczbie etapów licytacji elektronicznej i czasie ich trwania: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Czas trwania: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Termin składania wniosków o dopuszczenie do udziału w licytacji elektronicznej: </w:t>
      </w:r>
      <w:r w:rsidRPr="00FE65B6">
        <w:rPr>
          <w:rFonts w:ascii="Times New Roman" w:eastAsia="Times New Roman" w:hAnsi="Times New Roman" w:cs="Times New Roman"/>
          <w:sz w:val="24"/>
          <w:szCs w:val="24"/>
          <w:lang w:eastAsia="pl-PL"/>
        </w:rPr>
        <w:br/>
        <w:t xml:space="preserve">Data: godzina: </w:t>
      </w:r>
      <w:r w:rsidRPr="00FE65B6">
        <w:rPr>
          <w:rFonts w:ascii="Times New Roman" w:eastAsia="Times New Roman" w:hAnsi="Times New Roman" w:cs="Times New Roman"/>
          <w:sz w:val="24"/>
          <w:szCs w:val="24"/>
          <w:lang w:eastAsia="pl-PL"/>
        </w:rPr>
        <w:br/>
        <w:t xml:space="preserve">Termin otwarcia licytacji elektronicznej: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t xml:space="preserve">Termin i warunki zamknięcia licytacji elektronicznej: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t xml:space="preserve">Wymagania dotyczące zabezpieczenia należytego wykonania umowy: </w:t>
      </w:r>
    </w:p>
    <w:p w:rsidR="00FE65B6" w:rsidRPr="00FE65B6" w:rsidRDefault="00FE65B6" w:rsidP="00FE65B6">
      <w:pPr>
        <w:spacing w:after="0" w:line="240" w:lineRule="auto"/>
        <w:rPr>
          <w:rFonts w:ascii="Times New Roman" w:eastAsia="Times New Roman" w:hAnsi="Times New Roman" w:cs="Times New Roman"/>
          <w:sz w:val="24"/>
          <w:szCs w:val="24"/>
          <w:lang w:eastAsia="pl-PL"/>
        </w:rPr>
      </w:pPr>
      <w:r w:rsidRPr="00FE65B6">
        <w:rPr>
          <w:rFonts w:ascii="Times New Roman" w:eastAsia="Times New Roman" w:hAnsi="Times New Roman" w:cs="Times New Roman"/>
          <w:sz w:val="24"/>
          <w:szCs w:val="24"/>
          <w:lang w:eastAsia="pl-PL"/>
        </w:rPr>
        <w:br/>
        <w:t xml:space="preserve">Informacje dodatkowe: </w:t>
      </w:r>
    </w:p>
    <w:p w:rsidR="00FE65B6" w:rsidRPr="00FE65B6" w:rsidRDefault="00FE65B6" w:rsidP="00FE65B6">
      <w:pPr>
        <w:spacing w:after="0" w:line="240" w:lineRule="auto"/>
        <w:rPr>
          <w:rFonts w:ascii="Arial" w:eastAsia="Times New Roman" w:hAnsi="Arial" w:cs="Arial"/>
          <w:vanish/>
          <w:sz w:val="16"/>
          <w:szCs w:val="16"/>
          <w:lang w:eastAsia="pl-PL"/>
        </w:rPr>
      </w:pPr>
      <w:r w:rsidRPr="00FE65B6">
        <w:rPr>
          <w:rFonts w:ascii="Times New Roman" w:eastAsia="Times New Roman" w:hAnsi="Times New Roman" w:cs="Times New Roman"/>
          <w:b/>
          <w:bCs/>
          <w:sz w:val="24"/>
          <w:szCs w:val="24"/>
          <w:lang w:eastAsia="pl-PL"/>
        </w:rPr>
        <w:t>IV.5) ZMIANA UMOWY</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65B6">
        <w:rPr>
          <w:rFonts w:ascii="Times New Roman" w:eastAsia="Times New Roman" w:hAnsi="Times New Roman" w:cs="Times New Roman"/>
          <w:sz w:val="24"/>
          <w:szCs w:val="24"/>
          <w:lang w:eastAsia="pl-PL"/>
        </w:rPr>
        <w:t xml:space="preserve"> Nie </w:t>
      </w:r>
      <w:r w:rsidRPr="00FE65B6">
        <w:rPr>
          <w:rFonts w:ascii="Times New Roman" w:eastAsia="Times New Roman" w:hAnsi="Times New Roman" w:cs="Times New Roman"/>
          <w:sz w:val="24"/>
          <w:szCs w:val="24"/>
          <w:lang w:eastAsia="pl-PL"/>
        </w:rPr>
        <w:br/>
        <w:t xml:space="preserve">Należy wskazać zakres, charakter zmian oraz warunki wprowadzenia zmian: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IV.6) INFORMACJE ADMINISTRACYJNE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IV.6.1) Sposób udostępniania informacji o charakterze poufnym </w:t>
      </w:r>
      <w:r w:rsidRPr="00FE65B6">
        <w:rPr>
          <w:rFonts w:ascii="Times New Roman" w:eastAsia="Times New Roman" w:hAnsi="Times New Roman" w:cs="Times New Roman"/>
          <w:i/>
          <w:iCs/>
          <w:sz w:val="24"/>
          <w:szCs w:val="24"/>
          <w:lang w:eastAsia="pl-PL"/>
        </w:rPr>
        <w:t xml:space="preserve">(jeżeli dotyczy):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Środki służące ochronie informacji o charakterze poufnym</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E65B6">
        <w:rPr>
          <w:rFonts w:ascii="Times New Roman" w:eastAsia="Times New Roman" w:hAnsi="Times New Roman" w:cs="Times New Roman"/>
          <w:sz w:val="24"/>
          <w:szCs w:val="24"/>
          <w:lang w:eastAsia="pl-PL"/>
        </w:rPr>
        <w:br/>
        <w:t xml:space="preserve">Data: 2019-07-30, godzina: 12:00, </w:t>
      </w:r>
      <w:r w:rsidRPr="00FE65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E65B6">
        <w:rPr>
          <w:rFonts w:ascii="Times New Roman" w:eastAsia="Times New Roman" w:hAnsi="Times New Roman" w:cs="Times New Roman"/>
          <w:sz w:val="24"/>
          <w:szCs w:val="24"/>
          <w:lang w:eastAsia="pl-PL"/>
        </w:rPr>
        <w:br/>
        <w:t xml:space="preserve">Nie </w:t>
      </w:r>
      <w:r w:rsidRPr="00FE65B6">
        <w:rPr>
          <w:rFonts w:ascii="Times New Roman" w:eastAsia="Times New Roman" w:hAnsi="Times New Roman" w:cs="Times New Roman"/>
          <w:sz w:val="24"/>
          <w:szCs w:val="24"/>
          <w:lang w:eastAsia="pl-PL"/>
        </w:rPr>
        <w:br/>
        <w:t xml:space="preserve">Wskazać powody: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E65B6">
        <w:rPr>
          <w:rFonts w:ascii="Times New Roman" w:eastAsia="Times New Roman" w:hAnsi="Times New Roman" w:cs="Times New Roman"/>
          <w:sz w:val="24"/>
          <w:szCs w:val="24"/>
          <w:lang w:eastAsia="pl-PL"/>
        </w:rPr>
        <w:br/>
        <w:t xml:space="preserve">&gt; polski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 xml:space="preserve">IV.6.3) Termin związania ofertą: </w:t>
      </w:r>
      <w:r w:rsidRPr="00FE65B6">
        <w:rPr>
          <w:rFonts w:ascii="Times New Roman" w:eastAsia="Times New Roman" w:hAnsi="Times New Roman" w:cs="Times New Roman"/>
          <w:sz w:val="24"/>
          <w:szCs w:val="24"/>
          <w:lang w:eastAsia="pl-PL"/>
        </w:rPr>
        <w:t xml:space="preserve">do: okres w dniach: 30 (od ostatecznego terminu składania ofert)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65B6">
        <w:rPr>
          <w:rFonts w:ascii="Times New Roman" w:eastAsia="Times New Roman" w:hAnsi="Times New Roman" w:cs="Times New Roman"/>
          <w:sz w:val="24"/>
          <w:szCs w:val="24"/>
          <w:lang w:eastAsia="pl-PL"/>
        </w:rPr>
        <w:t xml:space="preserve"> Nie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65B6">
        <w:rPr>
          <w:rFonts w:ascii="Times New Roman" w:eastAsia="Times New Roman" w:hAnsi="Times New Roman" w:cs="Times New Roman"/>
          <w:sz w:val="24"/>
          <w:szCs w:val="24"/>
          <w:lang w:eastAsia="pl-PL"/>
        </w:rPr>
        <w:t xml:space="preserve"> Nie </w:t>
      </w:r>
      <w:r w:rsidRPr="00FE65B6">
        <w:rPr>
          <w:rFonts w:ascii="Times New Roman" w:eastAsia="Times New Roman" w:hAnsi="Times New Roman" w:cs="Times New Roman"/>
          <w:sz w:val="24"/>
          <w:szCs w:val="24"/>
          <w:lang w:eastAsia="pl-PL"/>
        </w:rPr>
        <w:br/>
      </w:r>
      <w:r w:rsidRPr="00FE65B6">
        <w:rPr>
          <w:rFonts w:ascii="Times New Roman" w:eastAsia="Times New Roman" w:hAnsi="Times New Roman" w:cs="Times New Roman"/>
          <w:b/>
          <w:bCs/>
          <w:sz w:val="24"/>
          <w:szCs w:val="24"/>
          <w:lang w:eastAsia="pl-PL"/>
        </w:rPr>
        <w:t>IV.6.6) Informacje dodatkowe:</w:t>
      </w:r>
      <w:r w:rsidRPr="00FE65B6">
        <w:rPr>
          <w:rFonts w:ascii="Times New Roman" w:eastAsia="Times New Roman" w:hAnsi="Times New Roman" w:cs="Times New Roman"/>
          <w:sz w:val="24"/>
          <w:szCs w:val="24"/>
          <w:lang w:eastAsia="pl-PL"/>
        </w:rPr>
        <w:t xml:space="preserve"> </w:t>
      </w:r>
      <w:r w:rsidRPr="00FE65B6">
        <w:rPr>
          <w:rFonts w:ascii="Times New Roman" w:eastAsia="Times New Roman" w:hAnsi="Times New Roman" w:cs="Times New Roman"/>
          <w:sz w:val="24"/>
          <w:szCs w:val="24"/>
          <w:lang w:eastAsia="pl-PL"/>
        </w:rPr>
        <w:br/>
      </w:r>
      <w:r w:rsidRPr="00FE65B6">
        <w:rPr>
          <w:rFonts w:ascii="Arial" w:eastAsia="Times New Roman" w:hAnsi="Arial" w:cs="Arial"/>
          <w:vanish/>
          <w:sz w:val="16"/>
          <w:szCs w:val="16"/>
          <w:lang w:eastAsia="pl-PL"/>
        </w:rPr>
        <w:t>Dół formularza</w:t>
      </w:r>
    </w:p>
    <w:p w:rsidR="00FE65B6" w:rsidRPr="00FE65B6" w:rsidRDefault="00FE65B6" w:rsidP="00FE65B6">
      <w:pPr>
        <w:pBdr>
          <w:bottom w:val="single" w:sz="6" w:space="1" w:color="auto"/>
        </w:pBdr>
        <w:spacing w:after="0" w:line="240" w:lineRule="auto"/>
        <w:jc w:val="center"/>
        <w:rPr>
          <w:rFonts w:ascii="Arial" w:eastAsia="Times New Roman" w:hAnsi="Arial" w:cs="Arial"/>
          <w:vanish/>
          <w:sz w:val="16"/>
          <w:szCs w:val="16"/>
          <w:lang w:eastAsia="pl-PL"/>
        </w:rPr>
      </w:pPr>
      <w:r w:rsidRPr="00FE65B6">
        <w:rPr>
          <w:rFonts w:ascii="Arial" w:eastAsia="Times New Roman" w:hAnsi="Arial" w:cs="Arial"/>
          <w:vanish/>
          <w:sz w:val="16"/>
          <w:szCs w:val="16"/>
          <w:lang w:eastAsia="pl-PL"/>
        </w:rPr>
        <w:t>Początek formularza</w:t>
      </w:r>
    </w:p>
    <w:p w:rsidR="00FE65B6" w:rsidRPr="00FE65B6" w:rsidRDefault="00FE65B6" w:rsidP="00FE65B6">
      <w:pPr>
        <w:pBdr>
          <w:top w:val="single" w:sz="6" w:space="1" w:color="auto"/>
        </w:pBdr>
        <w:spacing w:after="0" w:line="240" w:lineRule="auto"/>
        <w:jc w:val="center"/>
        <w:rPr>
          <w:rFonts w:ascii="Arial" w:eastAsia="Times New Roman" w:hAnsi="Arial" w:cs="Arial"/>
          <w:vanish/>
          <w:sz w:val="16"/>
          <w:szCs w:val="16"/>
          <w:lang w:eastAsia="pl-PL"/>
        </w:rPr>
      </w:pPr>
      <w:r w:rsidRPr="00FE65B6">
        <w:rPr>
          <w:rFonts w:ascii="Arial" w:eastAsia="Times New Roman" w:hAnsi="Arial" w:cs="Arial"/>
          <w:vanish/>
          <w:sz w:val="16"/>
          <w:szCs w:val="16"/>
          <w:lang w:eastAsia="pl-PL"/>
        </w:rPr>
        <w:t>Dół formularza</w:t>
      </w:r>
    </w:p>
    <w:p w:rsidR="00330E7F" w:rsidRDefault="00330E7F"/>
    <w:sectPr w:rsidR="00330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B6"/>
    <w:rsid w:val="00330E7F"/>
    <w:rsid w:val="00FE6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F191D-687E-4F43-8E4E-1BA24598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E65B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E65B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E65B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E65B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21836">
      <w:bodyDiv w:val="1"/>
      <w:marLeft w:val="0"/>
      <w:marRight w:val="0"/>
      <w:marTop w:val="0"/>
      <w:marBottom w:val="0"/>
      <w:divBdr>
        <w:top w:val="none" w:sz="0" w:space="0" w:color="auto"/>
        <w:left w:val="none" w:sz="0" w:space="0" w:color="auto"/>
        <w:bottom w:val="none" w:sz="0" w:space="0" w:color="auto"/>
        <w:right w:val="none" w:sz="0" w:space="0" w:color="auto"/>
      </w:divBdr>
      <w:divsChild>
        <w:div w:id="1539393624">
          <w:marLeft w:val="0"/>
          <w:marRight w:val="0"/>
          <w:marTop w:val="0"/>
          <w:marBottom w:val="0"/>
          <w:divBdr>
            <w:top w:val="none" w:sz="0" w:space="0" w:color="auto"/>
            <w:left w:val="none" w:sz="0" w:space="0" w:color="auto"/>
            <w:bottom w:val="none" w:sz="0" w:space="0" w:color="auto"/>
            <w:right w:val="none" w:sz="0" w:space="0" w:color="auto"/>
          </w:divBdr>
          <w:divsChild>
            <w:div w:id="1847671746">
              <w:marLeft w:val="0"/>
              <w:marRight w:val="0"/>
              <w:marTop w:val="0"/>
              <w:marBottom w:val="0"/>
              <w:divBdr>
                <w:top w:val="none" w:sz="0" w:space="0" w:color="auto"/>
                <w:left w:val="none" w:sz="0" w:space="0" w:color="auto"/>
                <w:bottom w:val="none" w:sz="0" w:space="0" w:color="auto"/>
                <w:right w:val="none" w:sz="0" w:space="0" w:color="auto"/>
              </w:divBdr>
              <w:divsChild>
                <w:div w:id="376395251">
                  <w:marLeft w:val="0"/>
                  <w:marRight w:val="0"/>
                  <w:marTop w:val="0"/>
                  <w:marBottom w:val="0"/>
                  <w:divBdr>
                    <w:top w:val="none" w:sz="0" w:space="0" w:color="auto"/>
                    <w:left w:val="none" w:sz="0" w:space="0" w:color="auto"/>
                    <w:bottom w:val="none" w:sz="0" w:space="0" w:color="auto"/>
                    <w:right w:val="none" w:sz="0" w:space="0" w:color="auto"/>
                  </w:divBdr>
                </w:div>
                <w:div w:id="1529563265">
                  <w:marLeft w:val="0"/>
                  <w:marRight w:val="0"/>
                  <w:marTop w:val="0"/>
                  <w:marBottom w:val="0"/>
                  <w:divBdr>
                    <w:top w:val="none" w:sz="0" w:space="0" w:color="auto"/>
                    <w:left w:val="none" w:sz="0" w:space="0" w:color="auto"/>
                    <w:bottom w:val="none" w:sz="0" w:space="0" w:color="auto"/>
                    <w:right w:val="none" w:sz="0" w:space="0" w:color="auto"/>
                  </w:divBdr>
                </w:div>
                <w:div w:id="393358907">
                  <w:marLeft w:val="0"/>
                  <w:marRight w:val="0"/>
                  <w:marTop w:val="0"/>
                  <w:marBottom w:val="0"/>
                  <w:divBdr>
                    <w:top w:val="none" w:sz="0" w:space="0" w:color="auto"/>
                    <w:left w:val="none" w:sz="0" w:space="0" w:color="auto"/>
                    <w:bottom w:val="none" w:sz="0" w:space="0" w:color="auto"/>
                    <w:right w:val="none" w:sz="0" w:space="0" w:color="auto"/>
                  </w:divBdr>
                  <w:divsChild>
                    <w:div w:id="651830585">
                      <w:marLeft w:val="0"/>
                      <w:marRight w:val="0"/>
                      <w:marTop w:val="0"/>
                      <w:marBottom w:val="0"/>
                      <w:divBdr>
                        <w:top w:val="none" w:sz="0" w:space="0" w:color="auto"/>
                        <w:left w:val="none" w:sz="0" w:space="0" w:color="auto"/>
                        <w:bottom w:val="none" w:sz="0" w:space="0" w:color="auto"/>
                        <w:right w:val="none" w:sz="0" w:space="0" w:color="auto"/>
                      </w:divBdr>
                    </w:div>
                  </w:divsChild>
                </w:div>
                <w:div w:id="519050525">
                  <w:marLeft w:val="0"/>
                  <w:marRight w:val="0"/>
                  <w:marTop w:val="0"/>
                  <w:marBottom w:val="0"/>
                  <w:divBdr>
                    <w:top w:val="none" w:sz="0" w:space="0" w:color="auto"/>
                    <w:left w:val="none" w:sz="0" w:space="0" w:color="auto"/>
                    <w:bottom w:val="none" w:sz="0" w:space="0" w:color="auto"/>
                    <w:right w:val="none" w:sz="0" w:space="0" w:color="auto"/>
                  </w:divBdr>
                  <w:divsChild>
                    <w:div w:id="292175710">
                      <w:marLeft w:val="0"/>
                      <w:marRight w:val="0"/>
                      <w:marTop w:val="0"/>
                      <w:marBottom w:val="0"/>
                      <w:divBdr>
                        <w:top w:val="none" w:sz="0" w:space="0" w:color="auto"/>
                        <w:left w:val="none" w:sz="0" w:space="0" w:color="auto"/>
                        <w:bottom w:val="none" w:sz="0" w:space="0" w:color="auto"/>
                        <w:right w:val="none" w:sz="0" w:space="0" w:color="auto"/>
                      </w:divBdr>
                    </w:div>
                  </w:divsChild>
                </w:div>
                <w:div w:id="532614005">
                  <w:marLeft w:val="0"/>
                  <w:marRight w:val="0"/>
                  <w:marTop w:val="0"/>
                  <w:marBottom w:val="0"/>
                  <w:divBdr>
                    <w:top w:val="none" w:sz="0" w:space="0" w:color="auto"/>
                    <w:left w:val="none" w:sz="0" w:space="0" w:color="auto"/>
                    <w:bottom w:val="none" w:sz="0" w:space="0" w:color="auto"/>
                    <w:right w:val="none" w:sz="0" w:space="0" w:color="auto"/>
                  </w:divBdr>
                  <w:divsChild>
                    <w:div w:id="1963608746">
                      <w:marLeft w:val="0"/>
                      <w:marRight w:val="0"/>
                      <w:marTop w:val="0"/>
                      <w:marBottom w:val="0"/>
                      <w:divBdr>
                        <w:top w:val="none" w:sz="0" w:space="0" w:color="auto"/>
                        <w:left w:val="none" w:sz="0" w:space="0" w:color="auto"/>
                        <w:bottom w:val="none" w:sz="0" w:space="0" w:color="auto"/>
                        <w:right w:val="none" w:sz="0" w:space="0" w:color="auto"/>
                      </w:divBdr>
                    </w:div>
                    <w:div w:id="2001155369">
                      <w:marLeft w:val="0"/>
                      <w:marRight w:val="0"/>
                      <w:marTop w:val="0"/>
                      <w:marBottom w:val="0"/>
                      <w:divBdr>
                        <w:top w:val="none" w:sz="0" w:space="0" w:color="auto"/>
                        <w:left w:val="none" w:sz="0" w:space="0" w:color="auto"/>
                        <w:bottom w:val="none" w:sz="0" w:space="0" w:color="auto"/>
                        <w:right w:val="none" w:sz="0" w:space="0" w:color="auto"/>
                      </w:divBdr>
                    </w:div>
                    <w:div w:id="2050491225">
                      <w:marLeft w:val="0"/>
                      <w:marRight w:val="0"/>
                      <w:marTop w:val="0"/>
                      <w:marBottom w:val="0"/>
                      <w:divBdr>
                        <w:top w:val="none" w:sz="0" w:space="0" w:color="auto"/>
                        <w:left w:val="none" w:sz="0" w:space="0" w:color="auto"/>
                        <w:bottom w:val="none" w:sz="0" w:space="0" w:color="auto"/>
                        <w:right w:val="none" w:sz="0" w:space="0" w:color="auto"/>
                      </w:divBdr>
                    </w:div>
                    <w:div w:id="1663465728">
                      <w:marLeft w:val="0"/>
                      <w:marRight w:val="0"/>
                      <w:marTop w:val="0"/>
                      <w:marBottom w:val="0"/>
                      <w:divBdr>
                        <w:top w:val="none" w:sz="0" w:space="0" w:color="auto"/>
                        <w:left w:val="none" w:sz="0" w:space="0" w:color="auto"/>
                        <w:bottom w:val="none" w:sz="0" w:space="0" w:color="auto"/>
                        <w:right w:val="none" w:sz="0" w:space="0" w:color="auto"/>
                      </w:divBdr>
                    </w:div>
                  </w:divsChild>
                </w:div>
                <w:div w:id="620038560">
                  <w:marLeft w:val="0"/>
                  <w:marRight w:val="0"/>
                  <w:marTop w:val="0"/>
                  <w:marBottom w:val="0"/>
                  <w:divBdr>
                    <w:top w:val="none" w:sz="0" w:space="0" w:color="auto"/>
                    <w:left w:val="none" w:sz="0" w:space="0" w:color="auto"/>
                    <w:bottom w:val="none" w:sz="0" w:space="0" w:color="auto"/>
                    <w:right w:val="none" w:sz="0" w:space="0" w:color="auto"/>
                  </w:divBdr>
                  <w:divsChild>
                    <w:div w:id="375859106">
                      <w:marLeft w:val="0"/>
                      <w:marRight w:val="0"/>
                      <w:marTop w:val="0"/>
                      <w:marBottom w:val="0"/>
                      <w:divBdr>
                        <w:top w:val="none" w:sz="0" w:space="0" w:color="auto"/>
                        <w:left w:val="none" w:sz="0" w:space="0" w:color="auto"/>
                        <w:bottom w:val="none" w:sz="0" w:space="0" w:color="auto"/>
                        <w:right w:val="none" w:sz="0" w:space="0" w:color="auto"/>
                      </w:divBdr>
                    </w:div>
                    <w:div w:id="2143302238">
                      <w:marLeft w:val="0"/>
                      <w:marRight w:val="0"/>
                      <w:marTop w:val="0"/>
                      <w:marBottom w:val="0"/>
                      <w:divBdr>
                        <w:top w:val="none" w:sz="0" w:space="0" w:color="auto"/>
                        <w:left w:val="none" w:sz="0" w:space="0" w:color="auto"/>
                        <w:bottom w:val="none" w:sz="0" w:space="0" w:color="auto"/>
                        <w:right w:val="none" w:sz="0" w:space="0" w:color="auto"/>
                      </w:divBdr>
                    </w:div>
                    <w:div w:id="1252667647">
                      <w:marLeft w:val="0"/>
                      <w:marRight w:val="0"/>
                      <w:marTop w:val="0"/>
                      <w:marBottom w:val="0"/>
                      <w:divBdr>
                        <w:top w:val="none" w:sz="0" w:space="0" w:color="auto"/>
                        <w:left w:val="none" w:sz="0" w:space="0" w:color="auto"/>
                        <w:bottom w:val="none" w:sz="0" w:space="0" w:color="auto"/>
                        <w:right w:val="none" w:sz="0" w:space="0" w:color="auto"/>
                      </w:divBdr>
                    </w:div>
                    <w:div w:id="705064558">
                      <w:marLeft w:val="0"/>
                      <w:marRight w:val="0"/>
                      <w:marTop w:val="0"/>
                      <w:marBottom w:val="0"/>
                      <w:divBdr>
                        <w:top w:val="none" w:sz="0" w:space="0" w:color="auto"/>
                        <w:left w:val="none" w:sz="0" w:space="0" w:color="auto"/>
                        <w:bottom w:val="none" w:sz="0" w:space="0" w:color="auto"/>
                        <w:right w:val="none" w:sz="0" w:space="0" w:color="auto"/>
                      </w:divBdr>
                    </w:div>
                    <w:div w:id="700209401">
                      <w:marLeft w:val="0"/>
                      <w:marRight w:val="0"/>
                      <w:marTop w:val="0"/>
                      <w:marBottom w:val="0"/>
                      <w:divBdr>
                        <w:top w:val="none" w:sz="0" w:space="0" w:color="auto"/>
                        <w:left w:val="none" w:sz="0" w:space="0" w:color="auto"/>
                        <w:bottom w:val="none" w:sz="0" w:space="0" w:color="auto"/>
                        <w:right w:val="none" w:sz="0" w:space="0" w:color="auto"/>
                      </w:divBdr>
                    </w:div>
                    <w:div w:id="1741437609">
                      <w:marLeft w:val="0"/>
                      <w:marRight w:val="0"/>
                      <w:marTop w:val="0"/>
                      <w:marBottom w:val="0"/>
                      <w:divBdr>
                        <w:top w:val="none" w:sz="0" w:space="0" w:color="auto"/>
                        <w:left w:val="none" w:sz="0" w:space="0" w:color="auto"/>
                        <w:bottom w:val="none" w:sz="0" w:space="0" w:color="auto"/>
                        <w:right w:val="none" w:sz="0" w:space="0" w:color="auto"/>
                      </w:divBdr>
                    </w:div>
                    <w:div w:id="2021613766">
                      <w:marLeft w:val="0"/>
                      <w:marRight w:val="0"/>
                      <w:marTop w:val="0"/>
                      <w:marBottom w:val="0"/>
                      <w:divBdr>
                        <w:top w:val="none" w:sz="0" w:space="0" w:color="auto"/>
                        <w:left w:val="none" w:sz="0" w:space="0" w:color="auto"/>
                        <w:bottom w:val="none" w:sz="0" w:space="0" w:color="auto"/>
                        <w:right w:val="none" w:sz="0" w:space="0" w:color="auto"/>
                      </w:divBdr>
                    </w:div>
                  </w:divsChild>
                </w:div>
                <w:div w:id="694309490">
                  <w:marLeft w:val="0"/>
                  <w:marRight w:val="0"/>
                  <w:marTop w:val="0"/>
                  <w:marBottom w:val="0"/>
                  <w:divBdr>
                    <w:top w:val="none" w:sz="0" w:space="0" w:color="auto"/>
                    <w:left w:val="none" w:sz="0" w:space="0" w:color="auto"/>
                    <w:bottom w:val="none" w:sz="0" w:space="0" w:color="auto"/>
                    <w:right w:val="none" w:sz="0" w:space="0" w:color="auto"/>
                  </w:divBdr>
                  <w:divsChild>
                    <w:div w:id="1080518304">
                      <w:marLeft w:val="0"/>
                      <w:marRight w:val="0"/>
                      <w:marTop w:val="0"/>
                      <w:marBottom w:val="0"/>
                      <w:divBdr>
                        <w:top w:val="none" w:sz="0" w:space="0" w:color="auto"/>
                        <w:left w:val="none" w:sz="0" w:space="0" w:color="auto"/>
                        <w:bottom w:val="none" w:sz="0" w:space="0" w:color="auto"/>
                        <w:right w:val="none" w:sz="0" w:space="0" w:color="auto"/>
                      </w:divBdr>
                    </w:div>
                    <w:div w:id="888221290">
                      <w:marLeft w:val="0"/>
                      <w:marRight w:val="0"/>
                      <w:marTop w:val="0"/>
                      <w:marBottom w:val="0"/>
                      <w:divBdr>
                        <w:top w:val="none" w:sz="0" w:space="0" w:color="auto"/>
                        <w:left w:val="none" w:sz="0" w:space="0" w:color="auto"/>
                        <w:bottom w:val="none" w:sz="0" w:space="0" w:color="auto"/>
                        <w:right w:val="none" w:sz="0" w:space="0" w:color="auto"/>
                      </w:divBdr>
                    </w:div>
                  </w:divsChild>
                </w:div>
                <w:div w:id="567804146">
                  <w:marLeft w:val="0"/>
                  <w:marRight w:val="0"/>
                  <w:marTop w:val="0"/>
                  <w:marBottom w:val="0"/>
                  <w:divBdr>
                    <w:top w:val="none" w:sz="0" w:space="0" w:color="auto"/>
                    <w:left w:val="none" w:sz="0" w:space="0" w:color="auto"/>
                    <w:bottom w:val="none" w:sz="0" w:space="0" w:color="auto"/>
                    <w:right w:val="none" w:sz="0" w:space="0" w:color="auto"/>
                  </w:divBdr>
                  <w:divsChild>
                    <w:div w:id="1903522271">
                      <w:marLeft w:val="0"/>
                      <w:marRight w:val="0"/>
                      <w:marTop w:val="0"/>
                      <w:marBottom w:val="0"/>
                      <w:divBdr>
                        <w:top w:val="none" w:sz="0" w:space="0" w:color="auto"/>
                        <w:left w:val="none" w:sz="0" w:space="0" w:color="auto"/>
                        <w:bottom w:val="none" w:sz="0" w:space="0" w:color="auto"/>
                        <w:right w:val="none" w:sz="0" w:space="0" w:color="auto"/>
                      </w:divBdr>
                    </w:div>
                    <w:div w:id="364452771">
                      <w:marLeft w:val="0"/>
                      <w:marRight w:val="0"/>
                      <w:marTop w:val="0"/>
                      <w:marBottom w:val="0"/>
                      <w:divBdr>
                        <w:top w:val="none" w:sz="0" w:space="0" w:color="auto"/>
                        <w:left w:val="none" w:sz="0" w:space="0" w:color="auto"/>
                        <w:bottom w:val="none" w:sz="0" w:space="0" w:color="auto"/>
                        <w:right w:val="none" w:sz="0" w:space="0" w:color="auto"/>
                      </w:divBdr>
                    </w:div>
                    <w:div w:id="1131750593">
                      <w:marLeft w:val="0"/>
                      <w:marRight w:val="0"/>
                      <w:marTop w:val="0"/>
                      <w:marBottom w:val="0"/>
                      <w:divBdr>
                        <w:top w:val="none" w:sz="0" w:space="0" w:color="auto"/>
                        <w:left w:val="none" w:sz="0" w:space="0" w:color="auto"/>
                        <w:bottom w:val="none" w:sz="0" w:space="0" w:color="auto"/>
                        <w:right w:val="none" w:sz="0" w:space="0" w:color="auto"/>
                      </w:divBdr>
                    </w:div>
                    <w:div w:id="44909396">
                      <w:marLeft w:val="0"/>
                      <w:marRight w:val="0"/>
                      <w:marTop w:val="0"/>
                      <w:marBottom w:val="0"/>
                      <w:divBdr>
                        <w:top w:val="none" w:sz="0" w:space="0" w:color="auto"/>
                        <w:left w:val="none" w:sz="0" w:space="0" w:color="auto"/>
                        <w:bottom w:val="none" w:sz="0" w:space="0" w:color="auto"/>
                        <w:right w:val="none" w:sz="0" w:space="0" w:color="auto"/>
                      </w:divBdr>
                    </w:div>
                    <w:div w:id="2090496540">
                      <w:marLeft w:val="0"/>
                      <w:marRight w:val="0"/>
                      <w:marTop w:val="0"/>
                      <w:marBottom w:val="0"/>
                      <w:divBdr>
                        <w:top w:val="none" w:sz="0" w:space="0" w:color="auto"/>
                        <w:left w:val="none" w:sz="0" w:space="0" w:color="auto"/>
                        <w:bottom w:val="none" w:sz="0" w:space="0" w:color="auto"/>
                        <w:right w:val="none" w:sz="0" w:space="0" w:color="auto"/>
                      </w:divBdr>
                    </w:div>
                    <w:div w:id="1294405637">
                      <w:marLeft w:val="0"/>
                      <w:marRight w:val="0"/>
                      <w:marTop w:val="0"/>
                      <w:marBottom w:val="0"/>
                      <w:divBdr>
                        <w:top w:val="none" w:sz="0" w:space="0" w:color="auto"/>
                        <w:left w:val="none" w:sz="0" w:space="0" w:color="auto"/>
                        <w:bottom w:val="none" w:sz="0" w:space="0" w:color="auto"/>
                        <w:right w:val="none" w:sz="0" w:space="0" w:color="auto"/>
                      </w:divBdr>
                    </w:div>
                  </w:divsChild>
                </w:div>
                <w:div w:id="27536420">
                  <w:marLeft w:val="0"/>
                  <w:marRight w:val="0"/>
                  <w:marTop w:val="0"/>
                  <w:marBottom w:val="0"/>
                  <w:divBdr>
                    <w:top w:val="none" w:sz="0" w:space="0" w:color="auto"/>
                    <w:left w:val="none" w:sz="0" w:space="0" w:color="auto"/>
                    <w:bottom w:val="none" w:sz="0" w:space="0" w:color="auto"/>
                    <w:right w:val="none" w:sz="0" w:space="0" w:color="auto"/>
                  </w:divBdr>
                  <w:divsChild>
                    <w:div w:id="1476098412">
                      <w:marLeft w:val="0"/>
                      <w:marRight w:val="0"/>
                      <w:marTop w:val="0"/>
                      <w:marBottom w:val="0"/>
                      <w:divBdr>
                        <w:top w:val="none" w:sz="0" w:space="0" w:color="auto"/>
                        <w:left w:val="none" w:sz="0" w:space="0" w:color="auto"/>
                        <w:bottom w:val="none" w:sz="0" w:space="0" w:color="auto"/>
                        <w:right w:val="none" w:sz="0" w:space="0" w:color="auto"/>
                      </w:divBdr>
                    </w:div>
                    <w:div w:id="1286545306">
                      <w:marLeft w:val="0"/>
                      <w:marRight w:val="0"/>
                      <w:marTop w:val="0"/>
                      <w:marBottom w:val="0"/>
                      <w:divBdr>
                        <w:top w:val="none" w:sz="0" w:space="0" w:color="auto"/>
                        <w:left w:val="none" w:sz="0" w:space="0" w:color="auto"/>
                        <w:bottom w:val="none" w:sz="0" w:space="0" w:color="auto"/>
                        <w:right w:val="none" w:sz="0" w:space="0" w:color="auto"/>
                      </w:divBdr>
                    </w:div>
                    <w:div w:id="1485007837">
                      <w:marLeft w:val="0"/>
                      <w:marRight w:val="0"/>
                      <w:marTop w:val="0"/>
                      <w:marBottom w:val="0"/>
                      <w:divBdr>
                        <w:top w:val="none" w:sz="0" w:space="0" w:color="auto"/>
                        <w:left w:val="none" w:sz="0" w:space="0" w:color="auto"/>
                        <w:bottom w:val="none" w:sz="0" w:space="0" w:color="auto"/>
                        <w:right w:val="none" w:sz="0" w:space="0" w:color="auto"/>
                      </w:divBdr>
                    </w:div>
                    <w:div w:id="824443125">
                      <w:marLeft w:val="0"/>
                      <w:marRight w:val="0"/>
                      <w:marTop w:val="0"/>
                      <w:marBottom w:val="0"/>
                      <w:divBdr>
                        <w:top w:val="none" w:sz="0" w:space="0" w:color="auto"/>
                        <w:left w:val="none" w:sz="0" w:space="0" w:color="auto"/>
                        <w:bottom w:val="none" w:sz="0" w:space="0" w:color="auto"/>
                        <w:right w:val="none" w:sz="0" w:space="0" w:color="auto"/>
                      </w:divBdr>
                    </w:div>
                    <w:div w:id="788354361">
                      <w:marLeft w:val="0"/>
                      <w:marRight w:val="0"/>
                      <w:marTop w:val="0"/>
                      <w:marBottom w:val="0"/>
                      <w:divBdr>
                        <w:top w:val="none" w:sz="0" w:space="0" w:color="auto"/>
                        <w:left w:val="none" w:sz="0" w:space="0" w:color="auto"/>
                        <w:bottom w:val="none" w:sz="0" w:space="0" w:color="auto"/>
                        <w:right w:val="none" w:sz="0" w:space="0" w:color="auto"/>
                      </w:divBdr>
                    </w:div>
                    <w:div w:id="316886964">
                      <w:marLeft w:val="0"/>
                      <w:marRight w:val="0"/>
                      <w:marTop w:val="0"/>
                      <w:marBottom w:val="0"/>
                      <w:divBdr>
                        <w:top w:val="none" w:sz="0" w:space="0" w:color="auto"/>
                        <w:left w:val="none" w:sz="0" w:space="0" w:color="auto"/>
                        <w:bottom w:val="none" w:sz="0" w:space="0" w:color="auto"/>
                        <w:right w:val="none" w:sz="0" w:space="0" w:color="auto"/>
                      </w:divBdr>
                    </w:div>
                    <w:div w:id="1434545828">
                      <w:marLeft w:val="0"/>
                      <w:marRight w:val="0"/>
                      <w:marTop w:val="0"/>
                      <w:marBottom w:val="0"/>
                      <w:divBdr>
                        <w:top w:val="none" w:sz="0" w:space="0" w:color="auto"/>
                        <w:left w:val="none" w:sz="0" w:space="0" w:color="auto"/>
                        <w:bottom w:val="none" w:sz="0" w:space="0" w:color="auto"/>
                        <w:right w:val="none" w:sz="0" w:space="0" w:color="auto"/>
                      </w:divBdr>
                    </w:div>
                    <w:div w:id="1850438407">
                      <w:marLeft w:val="0"/>
                      <w:marRight w:val="0"/>
                      <w:marTop w:val="0"/>
                      <w:marBottom w:val="0"/>
                      <w:divBdr>
                        <w:top w:val="none" w:sz="0" w:space="0" w:color="auto"/>
                        <w:left w:val="none" w:sz="0" w:space="0" w:color="auto"/>
                        <w:bottom w:val="none" w:sz="0" w:space="0" w:color="auto"/>
                        <w:right w:val="none" w:sz="0" w:space="0" w:color="auto"/>
                      </w:divBdr>
                    </w:div>
                  </w:divsChild>
                </w:div>
                <w:div w:id="18876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16044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2019-07-22T12:43:00Z</dcterms:created>
  <dcterms:modified xsi:type="dcterms:W3CDTF">2019-07-22T12:44:00Z</dcterms:modified>
</cp:coreProperties>
</file>