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3A" w:rsidRPr="002C78C4" w:rsidRDefault="005B083A" w:rsidP="005B083A">
      <w:pPr>
        <w:spacing w:line="276" w:lineRule="auto"/>
        <w:jc w:val="right"/>
      </w:pPr>
      <w:bookmarkStart w:id="0" w:name="_Hlk163205073"/>
      <w:proofErr w:type="spellStart"/>
      <w:r w:rsidRPr="002C78C4">
        <w:t>Chodecz</w:t>
      </w:r>
      <w:proofErr w:type="spellEnd"/>
      <w:r w:rsidRPr="002C78C4">
        <w:t xml:space="preserve">, </w:t>
      </w:r>
      <w:r>
        <w:t>06.05.2024</w:t>
      </w:r>
      <w:r w:rsidRPr="002C78C4">
        <w:t xml:space="preserve"> r.</w:t>
      </w:r>
    </w:p>
    <w:p w:rsidR="005B083A" w:rsidRPr="00AF2DE9" w:rsidRDefault="005B083A" w:rsidP="005B083A">
      <w:pPr>
        <w:spacing w:line="276" w:lineRule="auto"/>
        <w:rPr>
          <w:rFonts w:ascii="Calibri" w:hAnsi="Calibri"/>
          <w:b/>
          <w:sz w:val="22"/>
          <w:szCs w:val="22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269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3A" w:rsidRPr="00AF2DE9" w:rsidRDefault="005B083A" w:rsidP="005B083A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B083A" w:rsidRDefault="005B083A" w:rsidP="005B083A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8.2024</w:t>
      </w:r>
    </w:p>
    <w:bookmarkEnd w:id="0"/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5B083A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06.05.2024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0D1B53" w:rsidRPr="00B015A6" w:rsidRDefault="00A10279" w:rsidP="005B083A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„Renowacja budynku mieszkalnego Strzyżkach, Gmina Chodecz”</w:t>
      </w:r>
    </w:p>
    <w:p w:rsidR="005B083A" w:rsidRPr="005B083A" w:rsidRDefault="005B083A" w:rsidP="005B083A">
      <w:pPr>
        <w:spacing w:before="240" w:line="360" w:lineRule="auto"/>
        <w:jc w:val="both"/>
        <w:rPr>
          <w:bCs/>
        </w:rPr>
      </w:pPr>
      <w:bookmarkStart w:id="1" w:name="_Hlk129337209"/>
      <w:r w:rsidRPr="005B083A">
        <w:rPr>
          <w:bCs/>
        </w:rPr>
        <w:t xml:space="preserve">Na </w:t>
      </w:r>
      <w:proofErr w:type="spellStart"/>
      <w:r w:rsidRPr="005B083A">
        <w:rPr>
          <w:bCs/>
        </w:rPr>
        <w:t>podstawie</w:t>
      </w:r>
      <w:proofErr w:type="spellEnd"/>
      <w:r w:rsidRPr="005B083A">
        <w:rPr>
          <w:bCs/>
        </w:rPr>
        <w:t xml:space="preserve"> art. 222 ust. 5 ustawy z dnia 11 września 2019 r. – Prawo zamówień publicznych </w:t>
      </w:r>
      <w:r w:rsidRPr="00707727">
        <w:t>(</w:t>
      </w:r>
      <w:r w:rsidRPr="005B083A">
        <w:rPr>
          <w:rFonts w:eastAsia="Calibri"/>
        </w:rPr>
        <w:t>Dz. U. z 2023 r. poz. 1605 ze zm.</w:t>
      </w:r>
      <w:r w:rsidRPr="00707727">
        <w:t xml:space="preserve">) </w:t>
      </w:r>
      <w:r w:rsidRPr="005B083A">
        <w:rPr>
          <w:bCs/>
        </w:rPr>
        <w:t>Zamawiający przekazuje informacje z otwarcia ofert w przedmiotowym postępowaniu:</w:t>
      </w:r>
    </w:p>
    <w:bookmarkEnd w:id="1"/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207 271,41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F37BDD" w:rsidRPr="00583EA2" w:rsidRDefault="00B56E3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3EA2">
        <w:rPr>
          <w:rFonts w:ascii="Times New Roman" w:hAnsi="Times New Roman"/>
          <w:b/>
          <w:bCs/>
          <w:sz w:val="24"/>
          <w:szCs w:val="24"/>
        </w:rPr>
        <w:t>R-X SANDRA RAMOTOWSKA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Pr="00583EA2">
        <w:rPr>
          <w:rFonts w:ascii="Times New Roman" w:hAnsi="Times New Roman"/>
          <w:b/>
          <w:bCs/>
          <w:sz w:val="24"/>
          <w:szCs w:val="24"/>
        </w:rPr>
        <w:t>ul. Dworcowa 37/3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Pr="00583EA2">
        <w:rPr>
          <w:rFonts w:ascii="Times New Roman" w:hAnsi="Times New Roman"/>
          <w:b/>
          <w:bCs/>
          <w:sz w:val="24"/>
          <w:szCs w:val="24"/>
        </w:rPr>
        <w:t>09-402</w:t>
      </w:r>
      <w:r w:rsidRPr="00583EA2">
        <w:rPr>
          <w:rFonts w:ascii="Times New Roman" w:hAnsi="Times New Roman"/>
          <w:b/>
          <w:sz w:val="24"/>
          <w:szCs w:val="24"/>
        </w:rPr>
        <w:t xml:space="preserve"> </w:t>
      </w:r>
      <w:r w:rsidRPr="00583EA2">
        <w:rPr>
          <w:rFonts w:ascii="Times New Roman" w:hAnsi="Times New Roman"/>
          <w:b/>
          <w:bCs/>
          <w:sz w:val="24"/>
          <w:szCs w:val="24"/>
        </w:rPr>
        <w:t>Płock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REGON 387482714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583E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83A" w:rsidRPr="00583EA2">
        <w:rPr>
          <w:rFonts w:ascii="Times New Roman" w:hAnsi="Times New Roman"/>
          <w:b/>
          <w:bCs/>
          <w:sz w:val="24"/>
          <w:szCs w:val="24"/>
        </w:rPr>
        <w:t>cena 197 250,00 zł netto</w:t>
      </w:r>
      <w:r w:rsidRPr="00583EA2">
        <w:rPr>
          <w:rFonts w:ascii="Times New Roman" w:hAnsi="Times New Roman"/>
          <w:b/>
          <w:sz w:val="24"/>
          <w:szCs w:val="24"/>
        </w:rPr>
        <w:t>.</w:t>
      </w:r>
    </w:p>
    <w:p w:rsidR="00F37BDD" w:rsidRPr="00583EA2" w:rsidRDefault="00B56E3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3EA2">
        <w:rPr>
          <w:rFonts w:ascii="Times New Roman" w:hAnsi="Times New Roman"/>
          <w:b/>
          <w:bCs/>
          <w:sz w:val="24"/>
          <w:szCs w:val="24"/>
        </w:rPr>
        <w:t>P.B.M."BUDMONT" ZIELIŃSKI JAROSŁAW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="005B083A" w:rsidRPr="00583EA2">
        <w:rPr>
          <w:rFonts w:ascii="Times New Roman" w:hAnsi="Times New Roman"/>
          <w:b/>
          <w:sz w:val="24"/>
          <w:szCs w:val="24"/>
        </w:rPr>
        <w:t xml:space="preserve">ul. </w:t>
      </w:r>
      <w:r w:rsidRPr="00583EA2">
        <w:rPr>
          <w:rFonts w:ascii="Times New Roman" w:hAnsi="Times New Roman"/>
          <w:b/>
          <w:bCs/>
          <w:sz w:val="24"/>
          <w:szCs w:val="24"/>
        </w:rPr>
        <w:t>Miodowa 8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Pr="00583EA2">
        <w:rPr>
          <w:rFonts w:ascii="Times New Roman" w:hAnsi="Times New Roman"/>
          <w:b/>
          <w:bCs/>
          <w:sz w:val="24"/>
          <w:szCs w:val="24"/>
        </w:rPr>
        <w:t>87-800</w:t>
      </w:r>
      <w:r w:rsidRPr="00583EA2">
        <w:rPr>
          <w:rFonts w:ascii="Times New Roman" w:hAnsi="Times New Roman"/>
          <w:b/>
          <w:sz w:val="24"/>
          <w:szCs w:val="24"/>
        </w:rPr>
        <w:t xml:space="preserve"> </w:t>
      </w:r>
      <w:r w:rsidRPr="00583EA2">
        <w:rPr>
          <w:rFonts w:ascii="Times New Roman" w:hAnsi="Times New Roman"/>
          <w:b/>
          <w:bCs/>
          <w:sz w:val="24"/>
          <w:szCs w:val="24"/>
        </w:rPr>
        <w:t>Włocławek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REGON 910318522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583EA2">
        <w:rPr>
          <w:rFonts w:ascii="Times New Roman" w:hAnsi="Times New Roman"/>
          <w:b/>
          <w:bCs/>
          <w:sz w:val="24"/>
          <w:szCs w:val="24"/>
        </w:rPr>
        <w:t xml:space="preserve"> cena 137 442,11 PLN</w:t>
      </w:r>
      <w:r w:rsidRPr="00583EA2">
        <w:rPr>
          <w:rFonts w:ascii="Times New Roman" w:hAnsi="Times New Roman"/>
          <w:b/>
          <w:sz w:val="24"/>
          <w:szCs w:val="24"/>
        </w:rPr>
        <w:t>.</w:t>
      </w:r>
    </w:p>
    <w:p w:rsidR="00F37BDD" w:rsidRPr="00583EA2" w:rsidRDefault="00B56E3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3EA2">
        <w:rPr>
          <w:rFonts w:ascii="Times New Roman" w:hAnsi="Times New Roman"/>
          <w:b/>
          <w:bCs/>
          <w:sz w:val="24"/>
          <w:szCs w:val="24"/>
        </w:rPr>
        <w:t xml:space="preserve">PHU </w:t>
      </w:r>
      <w:proofErr w:type="spellStart"/>
      <w:r w:rsidRPr="00583EA2">
        <w:rPr>
          <w:rFonts w:ascii="Times New Roman" w:hAnsi="Times New Roman"/>
          <w:b/>
          <w:bCs/>
          <w:sz w:val="24"/>
          <w:szCs w:val="24"/>
        </w:rPr>
        <w:t>Monimar</w:t>
      </w:r>
      <w:proofErr w:type="spellEnd"/>
      <w:r w:rsidRPr="00583EA2">
        <w:rPr>
          <w:rFonts w:ascii="Times New Roman" w:hAnsi="Times New Roman"/>
          <w:b/>
          <w:bCs/>
          <w:sz w:val="24"/>
          <w:szCs w:val="24"/>
        </w:rPr>
        <w:t xml:space="preserve"> Marcin </w:t>
      </w:r>
      <w:proofErr w:type="spellStart"/>
      <w:r w:rsidRPr="00583EA2">
        <w:rPr>
          <w:rFonts w:ascii="Times New Roman" w:hAnsi="Times New Roman"/>
          <w:b/>
          <w:bCs/>
          <w:sz w:val="24"/>
          <w:szCs w:val="24"/>
        </w:rPr>
        <w:t>Kucharuk</w:t>
      </w:r>
      <w:bookmarkStart w:id="2" w:name="_GoBack"/>
      <w:bookmarkEnd w:id="2"/>
      <w:proofErr w:type="spellEnd"/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="005B083A" w:rsidRPr="00583EA2">
        <w:rPr>
          <w:rFonts w:ascii="Times New Roman" w:hAnsi="Times New Roman"/>
          <w:b/>
          <w:sz w:val="24"/>
          <w:szCs w:val="24"/>
        </w:rPr>
        <w:t xml:space="preserve">ul. </w:t>
      </w:r>
      <w:r w:rsidRPr="00583EA2">
        <w:rPr>
          <w:rFonts w:ascii="Times New Roman" w:hAnsi="Times New Roman"/>
          <w:b/>
          <w:bCs/>
          <w:sz w:val="24"/>
          <w:szCs w:val="24"/>
        </w:rPr>
        <w:t>Al. Jana Pawła II 55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Pr="00583EA2">
        <w:rPr>
          <w:rFonts w:ascii="Times New Roman" w:hAnsi="Times New Roman"/>
          <w:b/>
          <w:bCs/>
          <w:sz w:val="24"/>
          <w:szCs w:val="24"/>
        </w:rPr>
        <w:t>87-800</w:t>
      </w:r>
      <w:r w:rsidRPr="00583EA2">
        <w:rPr>
          <w:rFonts w:ascii="Times New Roman" w:hAnsi="Times New Roman"/>
          <w:b/>
          <w:sz w:val="24"/>
          <w:szCs w:val="24"/>
        </w:rPr>
        <w:t xml:space="preserve"> </w:t>
      </w:r>
      <w:r w:rsidRPr="00583EA2">
        <w:rPr>
          <w:rFonts w:ascii="Times New Roman" w:hAnsi="Times New Roman"/>
          <w:b/>
          <w:bCs/>
          <w:sz w:val="24"/>
          <w:szCs w:val="24"/>
        </w:rPr>
        <w:t>Włocławek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Pr="00583E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REGON 911259170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583EA2">
        <w:rPr>
          <w:rFonts w:ascii="Times New Roman" w:hAnsi="Times New Roman"/>
          <w:b/>
          <w:bCs/>
          <w:sz w:val="24"/>
          <w:szCs w:val="24"/>
        </w:rPr>
        <w:t>cena 139 999,99 PLN</w:t>
      </w:r>
      <w:r w:rsidRPr="00583EA2">
        <w:rPr>
          <w:rFonts w:ascii="Times New Roman" w:hAnsi="Times New Roman"/>
          <w:b/>
          <w:sz w:val="24"/>
          <w:szCs w:val="24"/>
        </w:rPr>
        <w:t>.</w:t>
      </w:r>
    </w:p>
    <w:p w:rsidR="00F37BDD" w:rsidRPr="00583EA2" w:rsidRDefault="00B56E3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3EA2">
        <w:rPr>
          <w:rFonts w:ascii="Times New Roman" w:hAnsi="Times New Roman"/>
          <w:b/>
          <w:bCs/>
          <w:sz w:val="24"/>
          <w:szCs w:val="24"/>
        </w:rPr>
        <w:t>Bronisław Muranowski Przedsiębiorstwo Wielobranżowe "MURANOWSKI"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="005B083A" w:rsidRPr="00583EA2">
        <w:rPr>
          <w:rFonts w:ascii="Times New Roman" w:hAnsi="Times New Roman"/>
          <w:b/>
          <w:sz w:val="24"/>
          <w:szCs w:val="24"/>
        </w:rPr>
        <w:t xml:space="preserve">ul. </w:t>
      </w:r>
      <w:r w:rsidRPr="00583EA2">
        <w:rPr>
          <w:rFonts w:ascii="Times New Roman" w:hAnsi="Times New Roman"/>
          <w:b/>
          <w:bCs/>
          <w:sz w:val="24"/>
          <w:szCs w:val="24"/>
        </w:rPr>
        <w:t>Lipowa 28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Pr="00583EA2">
        <w:rPr>
          <w:rFonts w:ascii="Times New Roman" w:hAnsi="Times New Roman"/>
          <w:b/>
          <w:bCs/>
          <w:sz w:val="24"/>
          <w:szCs w:val="24"/>
        </w:rPr>
        <w:t>87-860</w:t>
      </w:r>
      <w:r w:rsidRPr="00583EA2">
        <w:rPr>
          <w:rFonts w:ascii="Times New Roman" w:hAnsi="Times New Roman"/>
          <w:b/>
          <w:sz w:val="24"/>
          <w:szCs w:val="24"/>
        </w:rPr>
        <w:t xml:space="preserve"> </w:t>
      </w:r>
      <w:r w:rsidRPr="00583EA2">
        <w:rPr>
          <w:rFonts w:ascii="Times New Roman" w:hAnsi="Times New Roman"/>
          <w:b/>
          <w:bCs/>
          <w:sz w:val="24"/>
          <w:szCs w:val="24"/>
        </w:rPr>
        <w:t>Chodecz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REGON 910281552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583EA2">
        <w:rPr>
          <w:rFonts w:ascii="Times New Roman" w:hAnsi="Times New Roman"/>
          <w:b/>
          <w:bCs/>
          <w:sz w:val="24"/>
          <w:szCs w:val="24"/>
        </w:rPr>
        <w:t xml:space="preserve"> cena 119 400,00 PLN</w:t>
      </w:r>
      <w:r w:rsidRPr="00583EA2">
        <w:rPr>
          <w:rFonts w:ascii="Times New Roman" w:hAnsi="Times New Roman"/>
          <w:b/>
          <w:sz w:val="24"/>
          <w:szCs w:val="24"/>
        </w:rPr>
        <w:t>.</w:t>
      </w:r>
    </w:p>
    <w:p w:rsidR="00A10279" w:rsidRPr="00583EA2" w:rsidRDefault="00A10279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3EA2">
        <w:rPr>
          <w:rFonts w:ascii="Times New Roman" w:hAnsi="Times New Roman"/>
          <w:b/>
          <w:bCs/>
          <w:sz w:val="24"/>
          <w:szCs w:val="24"/>
        </w:rPr>
        <w:t xml:space="preserve">AMFOR </w:t>
      </w:r>
      <w:r w:rsidR="005B083A" w:rsidRPr="00583EA2">
        <w:rPr>
          <w:rFonts w:ascii="Times New Roman" w:hAnsi="Times New Roman"/>
          <w:b/>
          <w:bCs/>
          <w:sz w:val="24"/>
          <w:szCs w:val="24"/>
        </w:rPr>
        <w:t>Sp. z o.o.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="005B083A" w:rsidRPr="00583EA2">
        <w:rPr>
          <w:rFonts w:ascii="Times New Roman" w:hAnsi="Times New Roman"/>
          <w:b/>
          <w:sz w:val="24"/>
          <w:szCs w:val="24"/>
        </w:rPr>
        <w:t xml:space="preserve">ul. </w:t>
      </w:r>
      <w:r w:rsidRPr="00583EA2">
        <w:rPr>
          <w:rFonts w:ascii="Times New Roman" w:hAnsi="Times New Roman"/>
          <w:b/>
          <w:bCs/>
          <w:sz w:val="24"/>
          <w:szCs w:val="24"/>
        </w:rPr>
        <w:t>Aleja Kazimierza Wielkiego 5</w:t>
      </w:r>
      <w:r w:rsidRPr="00583EA2">
        <w:rPr>
          <w:rFonts w:ascii="Times New Roman" w:hAnsi="Times New Roman"/>
          <w:b/>
          <w:sz w:val="24"/>
          <w:szCs w:val="24"/>
        </w:rPr>
        <w:t>,</w:t>
      </w:r>
      <w:r w:rsidR="00A247C6" w:rsidRPr="00583EA2">
        <w:rPr>
          <w:rFonts w:ascii="Times New Roman" w:hAnsi="Times New Roman"/>
          <w:b/>
          <w:sz w:val="24"/>
          <w:szCs w:val="24"/>
        </w:rPr>
        <w:t xml:space="preserve"> </w:t>
      </w:r>
      <w:r w:rsidR="005802C9" w:rsidRPr="00583EA2">
        <w:rPr>
          <w:rFonts w:ascii="Times New Roman" w:hAnsi="Times New Roman"/>
          <w:b/>
          <w:bCs/>
          <w:sz w:val="24"/>
          <w:szCs w:val="24"/>
        </w:rPr>
        <w:t>87-800</w:t>
      </w:r>
      <w:r w:rsidR="005802C9" w:rsidRPr="00583EA2">
        <w:rPr>
          <w:rFonts w:ascii="Times New Roman" w:hAnsi="Times New Roman"/>
          <w:b/>
          <w:sz w:val="24"/>
          <w:szCs w:val="24"/>
        </w:rPr>
        <w:t xml:space="preserve"> </w:t>
      </w:r>
      <w:r w:rsidRPr="00583EA2">
        <w:rPr>
          <w:rFonts w:ascii="Times New Roman" w:hAnsi="Times New Roman"/>
          <w:b/>
          <w:bCs/>
          <w:sz w:val="24"/>
          <w:szCs w:val="24"/>
        </w:rPr>
        <w:t>Włocławek</w:t>
      </w:r>
      <w:r w:rsidRPr="00583EA2">
        <w:rPr>
          <w:rFonts w:ascii="Times New Roman" w:hAnsi="Times New Roman"/>
          <w:b/>
          <w:sz w:val="24"/>
          <w:szCs w:val="24"/>
        </w:rPr>
        <w:t xml:space="preserve">, 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REGON 369357259</w:t>
      </w:r>
      <w:r w:rsidR="00583EA2" w:rsidRPr="00583EA2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10663C" w:rsidRPr="00583E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3EA2">
        <w:rPr>
          <w:rFonts w:ascii="Times New Roman" w:hAnsi="Times New Roman"/>
          <w:b/>
          <w:bCs/>
          <w:sz w:val="24"/>
          <w:szCs w:val="24"/>
        </w:rPr>
        <w:t>cena 138 024,00 PLN</w:t>
      </w:r>
      <w:r w:rsidR="005802C9" w:rsidRPr="00583EA2">
        <w:rPr>
          <w:rFonts w:ascii="Times New Roman" w:hAnsi="Times New Roman"/>
          <w:b/>
          <w:sz w:val="24"/>
          <w:szCs w:val="24"/>
        </w:rPr>
        <w:t>.</w:t>
      </w:r>
    </w:p>
    <w:p w:rsidR="00AF4A7C" w:rsidRDefault="00AF4A7C" w:rsidP="00F63CAA">
      <w:pPr>
        <w:rPr>
          <w:rFonts w:ascii="Calibri" w:hAnsi="Calibri"/>
          <w:lang w:val="pl-PL"/>
        </w:rPr>
      </w:pPr>
    </w:p>
    <w:p w:rsidR="005B083A" w:rsidRDefault="005B083A" w:rsidP="005B083A">
      <w:pPr>
        <w:spacing w:line="360" w:lineRule="auto"/>
        <w:jc w:val="both"/>
        <w:rPr>
          <w:bCs/>
        </w:rPr>
      </w:pPr>
    </w:p>
    <w:p w:rsidR="005B083A" w:rsidRPr="008D3106" w:rsidRDefault="005B083A" w:rsidP="005B083A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Burmistrz</w:t>
      </w:r>
      <w:proofErr w:type="spellEnd"/>
      <w:r w:rsidRPr="008D3106">
        <w:rPr>
          <w:b/>
          <w:bCs/>
        </w:rPr>
        <w:t xml:space="preserve"> Chodcza</w:t>
      </w:r>
    </w:p>
    <w:p w:rsidR="005B083A" w:rsidRPr="008D3106" w:rsidRDefault="005B083A" w:rsidP="005B083A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Jarosław</w:t>
      </w:r>
      <w:proofErr w:type="spellEnd"/>
      <w:r w:rsidRPr="008D3106">
        <w:rPr>
          <w:b/>
          <w:bCs/>
        </w:rPr>
        <w:t xml:space="preserve"> Grabczyński</w:t>
      </w:r>
    </w:p>
    <w:p w:rsidR="005B083A" w:rsidRPr="00AF4A7C" w:rsidRDefault="005B083A" w:rsidP="00F63CAA">
      <w:pPr>
        <w:rPr>
          <w:rFonts w:ascii="Calibri" w:hAnsi="Calibri"/>
          <w:lang w:val="pl-PL"/>
        </w:rPr>
      </w:pPr>
    </w:p>
    <w:sectPr w:rsidR="005B083A" w:rsidRPr="00AF4A7C" w:rsidSect="005B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CB" w:rsidRDefault="00DA45CB">
      <w:r>
        <w:separator/>
      </w:r>
    </w:p>
  </w:endnote>
  <w:endnote w:type="continuationSeparator" w:id="0">
    <w:p w:rsidR="00DA45CB" w:rsidRDefault="00DA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CB" w:rsidRDefault="00DA45CB">
      <w:r>
        <w:separator/>
      </w:r>
    </w:p>
  </w:footnote>
  <w:footnote w:type="continuationSeparator" w:id="0">
    <w:p w:rsidR="00DA45CB" w:rsidRDefault="00DA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DA45CB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style="mso-next-textbox:#_x0000_s2051"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DA45CB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style="mso-next-textbox:#_x0000_s2050"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DA45CB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style="mso-next-textbox:#SyncfusionLicense"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83EA2"/>
    <w:rsid w:val="005B083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56E37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A45CB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37BDD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890BDB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80218-38BE-4771-9C5D-92339A9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34</cp:revision>
  <dcterms:created xsi:type="dcterms:W3CDTF">2020-08-04T18:52:00Z</dcterms:created>
  <dcterms:modified xsi:type="dcterms:W3CDTF">2024-05-06T08:08:00Z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